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10E" w:rsidRPr="003B7744" w:rsidRDefault="0024610E" w:rsidP="0024610E">
      <w:pPr>
        <w:ind w:firstLine="709"/>
        <w:jc w:val="center"/>
        <w:rPr>
          <w:sz w:val="28"/>
          <w:szCs w:val="28"/>
        </w:rPr>
      </w:pPr>
      <w:r w:rsidRPr="003B7744">
        <w:rPr>
          <w:sz w:val="28"/>
          <w:szCs w:val="28"/>
        </w:rPr>
        <w:t>Муниципальное бюджетное общеобразовательное учреждение</w:t>
      </w:r>
    </w:p>
    <w:p w:rsidR="006D01D3" w:rsidRDefault="0024610E" w:rsidP="0024610E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3B7744">
        <w:rPr>
          <w:sz w:val="28"/>
          <w:szCs w:val="28"/>
        </w:rPr>
        <w:t xml:space="preserve">редняя общеобразовательная школа </w:t>
      </w:r>
      <w:proofErr w:type="spellStart"/>
      <w:r>
        <w:rPr>
          <w:sz w:val="28"/>
          <w:szCs w:val="28"/>
        </w:rPr>
        <w:t>с.Тастуба</w:t>
      </w:r>
      <w:proofErr w:type="spellEnd"/>
    </w:p>
    <w:p w:rsidR="0024610E" w:rsidRDefault="006D01D3" w:rsidP="0024610E">
      <w:pPr>
        <w:ind w:firstLine="709"/>
        <w:jc w:val="center"/>
        <w:rPr>
          <w:sz w:val="28"/>
          <w:szCs w:val="28"/>
        </w:rPr>
      </w:pPr>
      <w:r w:rsidRPr="006D01D3">
        <w:rPr>
          <w:sz w:val="28"/>
          <w:szCs w:val="28"/>
        </w:rPr>
        <w:t>муниципального района Дуванский район</w:t>
      </w:r>
      <w:r w:rsidR="0024610E">
        <w:rPr>
          <w:sz w:val="28"/>
          <w:szCs w:val="28"/>
        </w:rPr>
        <w:t xml:space="preserve"> </w:t>
      </w:r>
    </w:p>
    <w:p w:rsidR="00191227" w:rsidRPr="003B7744" w:rsidRDefault="00191227" w:rsidP="0024610E">
      <w:pPr>
        <w:ind w:firstLine="709"/>
        <w:jc w:val="center"/>
        <w:rPr>
          <w:sz w:val="28"/>
          <w:szCs w:val="28"/>
        </w:rPr>
      </w:pPr>
      <w:r w:rsidRPr="00191227">
        <w:rPr>
          <w:sz w:val="28"/>
          <w:szCs w:val="28"/>
        </w:rPr>
        <w:t>Республики Башкортостан</w:t>
      </w:r>
    </w:p>
    <w:p w:rsidR="0024610E" w:rsidRDefault="0024610E" w:rsidP="0024610E">
      <w:pPr>
        <w:ind w:firstLine="709"/>
        <w:jc w:val="both"/>
        <w:rPr>
          <w:sz w:val="28"/>
          <w:szCs w:val="28"/>
        </w:rPr>
      </w:pPr>
    </w:p>
    <w:p w:rsidR="0024610E" w:rsidRPr="003B7744" w:rsidRDefault="0024610E" w:rsidP="0024610E">
      <w:pPr>
        <w:ind w:firstLine="709"/>
        <w:jc w:val="both"/>
        <w:rPr>
          <w:sz w:val="28"/>
          <w:szCs w:val="28"/>
        </w:rPr>
      </w:pPr>
    </w:p>
    <w:p w:rsidR="0024610E" w:rsidRDefault="0024610E" w:rsidP="0024610E">
      <w:pPr>
        <w:rPr>
          <w:noProof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77211C4" wp14:editId="2E20570F">
            <wp:simplePos x="0" y="0"/>
            <wp:positionH relativeFrom="column">
              <wp:posOffset>3357245</wp:posOffset>
            </wp:positionH>
            <wp:positionV relativeFrom="paragraph">
              <wp:posOffset>-455295</wp:posOffset>
            </wp:positionV>
            <wp:extent cx="3333750" cy="133350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t xml:space="preserve">Согласовано                                                                                       Утверждаю </w:t>
      </w:r>
    </w:p>
    <w:p w:rsidR="0024610E" w:rsidRDefault="0024610E" w:rsidP="0024610E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на педагогическом совете                                                            </w:t>
      </w:r>
    </w:p>
    <w:p w:rsidR="0024610E" w:rsidRDefault="0024610E" w:rsidP="0024610E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протокол № 2 от 15 марта 2022 г.                                                                                                                                                                             </w:t>
      </w:r>
    </w:p>
    <w:p w:rsidR="0024610E" w:rsidRDefault="0024610E" w:rsidP="0024610E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                                                           Приказ № 53«16» марта 2022 года</w:t>
      </w:r>
    </w:p>
    <w:p w:rsidR="0024610E" w:rsidRDefault="0024610E" w:rsidP="0024610E">
      <w:pPr>
        <w:rPr>
          <w:noProof/>
          <w:sz w:val="24"/>
          <w:szCs w:val="24"/>
        </w:rPr>
      </w:pPr>
    </w:p>
    <w:p w:rsidR="0024610E" w:rsidRPr="00E46D10" w:rsidRDefault="0024610E" w:rsidP="0024610E">
      <w:pPr>
        <w:rPr>
          <w:noProof/>
          <w:sz w:val="24"/>
          <w:szCs w:val="24"/>
        </w:rPr>
      </w:pPr>
    </w:p>
    <w:p w:rsidR="007E670B" w:rsidRDefault="007E670B">
      <w:pPr>
        <w:rPr>
          <w:sz w:val="24"/>
        </w:rPr>
      </w:pPr>
    </w:p>
    <w:p w:rsidR="00677A2B" w:rsidRDefault="00677A2B">
      <w:pPr>
        <w:rPr>
          <w:sz w:val="24"/>
        </w:rPr>
      </w:pPr>
    </w:p>
    <w:p w:rsidR="00677A2B" w:rsidRDefault="00677A2B">
      <w:pPr>
        <w:rPr>
          <w:sz w:val="24"/>
        </w:rPr>
      </w:pPr>
    </w:p>
    <w:p w:rsidR="00677A2B" w:rsidRDefault="00677A2B">
      <w:pPr>
        <w:rPr>
          <w:sz w:val="24"/>
        </w:rPr>
      </w:pPr>
    </w:p>
    <w:p w:rsidR="00677A2B" w:rsidRDefault="00677A2B">
      <w:pPr>
        <w:rPr>
          <w:sz w:val="24"/>
        </w:rPr>
      </w:pPr>
    </w:p>
    <w:p w:rsidR="00677A2B" w:rsidRDefault="00677A2B">
      <w:pPr>
        <w:rPr>
          <w:sz w:val="24"/>
        </w:rPr>
      </w:pPr>
    </w:p>
    <w:p w:rsidR="007E670B" w:rsidRDefault="007E670B">
      <w:pPr>
        <w:rPr>
          <w:sz w:val="24"/>
        </w:rPr>
      </w:pPr>
    </w:p>
    <w:p w:rsidR="007E670B" w:rsidRDefault="007E670B">
      <w:pPr>
        <w:rPr>
          <w:sz w:val="24"/>
        </w:rPr>
      </w:pPr>
    </w:p>
    <w:p w:rsidR="007E670B" w:rsidRDefault="007E670B">
      <w:pPr>
        <w:rPr>
          <w:sz w:val="24"/>
        </w:rPr>
      </w:pPr>
    </w:p>
    <w:p w:rsidR="007E670B" w:rsidRDefault="007E670B">
      <w:pPr>
        <w:spacing w:before="7"/>
        <w:rPr>
          <w:sz w:val="23"/>
        </w:rPr>
      </w:pPr>
    </w:p>
    <w:p w:rsidR="0024610E" w:rsidRDefault="0024610E">
      <w:pPr>
        <w:pStyle w:val="1"/>
      </w:pPr>
    </w:p>
    <w:p w:rsidR="0024610E" w:rsidRDefault="0024610E">
      <w:pPr>
        <w:pStyle w:val="1"/>
      </w:pPr>
    </w:p>
    <w:p w:rsidR="0024610E" w:rsidRDefault="0024610E">
      <w:pPr>
        <w:pStyle w:val="1"/>
      </w:pPr>
    </w:p>
    <w:p w:rsidR="0024610E" w:rsidRDefault="0024610E">
      <w:pPr>
        <w:pStyle w:val="1"/>
      </w:pPr>
    </w:p>
    <w:p w:rsidR="0024610E" w:rsidRDefault="0024610E">
      <w:pPr>
        <w:pStyle w:val="1"/>
      </w:pPr>
    </w:p>
    <w:p w:rsidR="007E670B" w:rsidRDefault="00DF1F66">
      <w:pPr>
        <w:pStyle w:val="1"/>
      </w:pPr>
      <w:r>
        <w:t>Программа</w:t>
      </w:r>
      <w:r>
        <w:rPr>
          <w:spacing w:val="-4"/>
        </w:rPr>
        <w:t xml:space="preserve"> </w:t>
      </w:r>
      <w:r>
        <w:t>антирисковых</w:t>
      </w:r>
      <w:r>
        <w:rPr>
          <w:spacing w:val="-3"/>
        </w:rPr>
        <w:t xml:space="preserve"> </w:t>
      </w:r>
      <w:r>
        <w:t>мер</w:t>
      </w:r>
    </w:p>
    <w:p w:rsidR="00903ECD" w:rsidRDefault="00903ECD" w:rsidP="008C21D4">
      <w:pPr>
        <w:suppressAutoHyphens/>
        <w:autoSpaceDE/>
        <w:autoSpaceDN/>
        <w:spacing w:line="276" w:lineRule="auto"/>
        <w:ind w:right="-2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«</w:t>
      </w:r>
      <w:r w:rsidR="008C21D4" w:rsidRPr="008C21D4">
        <w:rPr>
          <w:b/>
          <w:sz w:val="28"/>
          <w:szCs w:val="28"/>
          <w:lang w:eastAsia="ru-RU"/>
        </w:rPr>
        <w:t>Недостаточная предметная и методическая компетентность</w:t>
      </w:r>
    </w:p>
    <w:p w:rsidR="008C21D4" w:rsidRDefault="008C21D4" w:rsidP="008C21D4">
      <w:pPr>
        <w:suppressAutoHyphens/>
        <w:autoSpaceDE/>
        <w:autoSpaceDN/>
        <w:spacing w:line="276" w:lineRule="auto"/>
        <w:ind w:right="-20"/>
        <w:jc w:val="center"/>
        <w:rPr>
          <w:b/>
          <w:sz w:val="28"/>
          <w:szCs w:val="28"/>
          <w:lang w:eastAsia="ru-RU"/>
        </w:rPr>
      </w:pPr>
      <w:r w:rsidRPr="008C21D4">
        <w:rPr>
          <w:b/>
          <w:sz w:val="28"/>
          <w:szCs w:val="28"/>
          <w:lang w:eastAsia="ru-RU"/>
        </w:rPr>
        <w:t xml:space="preserve"> педагогических работников</w:t>
      </w:r>
      <w:r w:rsidR="00903ECD">
        <w:rPr>
          <w:b/>
          <w:sz w:val="28"/>
          <w:szCs w:val="28"/>
          <w:lang w:eastAsia="ru-RU"/>
        </w:rPr>
        <w:t>»</w:t>
      </w:r>
    </w:p>
    <w:p w:rsidR="00903ECD" w:rsidRDefault="00903ECD" w:rsidP="008C21D4">
      <w:pPr>
        <w:suppressAutoHyphens/>
        <w:autoSpaceDE/>
        <w:autoSpaceDN/>
        <w:spacing w:line="276" w:lineRule="auto"/>
        <w:ind w:right="-2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</w:t>
      </w:r>
      <w:r w:rsidRPr="00903ECD">
        <w:rPr>
          <w:sz w:val="28"/>
          <w:szCs w:val="28"/>
          <w:lang w:eastAsia="ru-RU"/>
        </w:rPr>
        <w:t xml:space="preserve">униципального бюджетного учреждения средней общеобразовательной школы </w:t>
      </w:r>
      <w:proofErr w:type="spellStart"/>
      <w:proofErr w:type="gramStart"/>
      <w:r w:rsidRPr="00903ECD">
        <w:rPr>
          <w:sz w:val="28"/>
          <w:szCs w:val="28"/>
          <w:lang w:eastAsia="ru-RU"/>
        </w:rPr>
        <w:t>с.Тастуба</w:t>
      </w:r>
      <w:proofErr w:type="spellEnd"/>
      <w:r w:rsidRPr="00903ECD">
        <w:rPr>
          <w:sz w:val="28"/>
          <w:szCs w:val="28"/>
          <w:lang w:eastAsia="ru-RU"/>
        </w:rPr>
        <w:t xml:space="preserve">  </w:t>
      </w:r>
      <w:r>
        <w:rPr>
          <w:sz w:val="28"/>
          <w:szCs w:val="28"/>
          <w:lang w:eastAsia="ru-RU"/>
        </w:rPr>
        <w:t>муниципального</w:t>
      </w:r>
      <w:proofErr w:type="gramEnd"/>
      <w:r>
        <w:rPr>
          <w:sz w:val="28"/>
          <w:szCs w:val="28"/>
          <w:lang w:eastAsia="ru-RU"/>
        </w:rPr>
        <w:t xml:space="preserve"> района Дуванский район</w:t>
      </w:r>
    </w:p>
    <w:p w:rsidR="002372D9" w:rsidRPr="00903ECD" w:rsidRDefault="002372D9" w:rsidP="008C21D4">
      <w:pPr>
        <w:suppressAutoHyphens/>
        <w:autoSpaceDE/>
        <w:autoSpaceDN/>
        <w:spacing w:line="276" w:lineRule="auto"/>
        <w:ind w:right="-20"/>
        <w:jc w:val="center"/>
        <w:rPr>
          <w:sz w:val="28"/>
          <w:szCs w:val="28"/>
          <w:lang w:eastAsia="ru-RU"/>
        </w:rPr>
      </w:pPr>
      <w:r w:rsidRPr="002372D9">
        <w:rPr>
          <w:sz w:val="28"/>
          <w:szCs w:val="28"/>
          <w:lang w:eastAsia="ru-RU"/>
        </w:rPr>
        <w:t>Республики Башкортостан</w:t>
      </w:r>
    </w:p>
    <w:p w:rsidR="007E670B" w:rsidRDefault="007E670B">
      <w:pPr>
        <w:spacing w:before="3"/>
        <w:rPr>
          <w:sz w:val="32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24610E" w:rsidRDefault="0024610E" w:rsidP="00BE5429">
      <w:pPr>
        <w:pStyle w:val="1"/>
        <w:ind w:left="0" w:right="1402"/>
        <w:jc w:val="left"/>
      </w:pPr>
      <w:bookmarkStart w:id="0" w:name="_GoBack"/>
      <w:bookmarkEnd w:id="0"/>
    </w:p>
    <w:p w:rsidR="007E670B" w:rsidRDefault="0024610E">
      <w:pPr>
        <w:pStyle w:val="1"/>
        <w:ind w:right="1402"/>
      </w:pPr>
      <w:r>
        <w:t xml:space="preserve">Тастуба - </w:t>
      </w:r>
      <w:r w:rsidR="00DF1F66">
        <w:t>2022</w:t>
      </w:r>
      <w:r w:rsidR="00DF1F66">
        <w:rPr>
          <w:spacing w:val="-1"/>
        </w:rPr>
        <w:t xml:space="preserve"> </w:t>
      </w:r>
      <w:r w:rsidR="00DF1F66">
        <w:t>год</w:t>
      </w:r>
    </w:p>
    <w:p w:rsidR="007E670B" w:rsidRDefault="007E670B">
      <w:pPr>
        <w:sectPr w:rsidR="007E670B">
          <w:type w:val="continuous"/>
          <w:pgSz w:w="11910" w:h="16840"/>
          <w:pgMar w:top="760" w:right="280" w:bottom="280" w:left="900" w:header="720" w:footer="720" w:gutter="0"/>
          <w:cols w:space="720"/>
        </w:sectPr>
      </w:pPr>
    </w:p>
    <w:p w:rsidR="007E670B" w:rsidRDefault="00DF1F66">
      <w:pPr>
        <w:spacing w:before="67"/>
        <w:ind w:left="3375"/>
        <w:rPr>
          <w:b/>
          <w:sz w:val="24"/>
        </w:rPr>
      </w:pPr>
      <w:r>
        <w:rPr>
          <w:b/>
          <w:sz w:val="24"/>
        </w:rPr>
        <w:lastRenderedPageBreak/>
        <w:t>Программа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антирисковых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</w:t>
      </w:r>
    </w:p>
    <w:p w:rsidR="007E670B" w:rsidRDefault="007E670B">
      <w:pPr>
        <w:spacing w:before="2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406"/>
        <w:gridCol w:w="5557"/>
      </w:tblGrid>
      <w:tr w:rsidR="007E670B" w:rsidTr="00677A2B">
        <w:trPr>
          <w:trHeight w:val="323"/>
        </w:trPr>
        <w:tc>
          <w:tcPr>
            <w:tcW w:w="994" w:type="dxa"/>
          </w:tcPr>
          <w:p w:rsidR="007E670B" w:rsidRDefault="00DF1F66">
            <w:pPr>
              <w:pStyle w:val="TableParagraph"/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6" w:type="dxa"/>
          </w:tcPr>
          <w:p w:rsidR="007E670B" w:rsidRDefault="00DF1F66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5557" w:type="dxa"/>
          </w:tcPr>
          <w:p w:rsidR="007E670B" w:rsidRDefault="00677A2B" w:rsidP="00677A2B">
            <w:pPr>
              <w:pStyle w:val="TableParagraph"/>
              <w:spacing w:before="0" w:line="270" w:lineRule="atLeast"/>
              <w:ind w:right="219"/>
              <w:rPr>
                <w:sz w:val="24"/>
              </w:rPr>
            </w:pPr>
            <w:r>
              <w:rPr>
                <w:sz w:val="24"/>
              </w:rPr>
              <w:t xml:space="preserve">МБОУ </w:t>
            </w:r>
            <w:r w:rsidR="00DF1F66">
              <w:rPr>
                <w:sz w:val="24"/>
              </w:rPr>
              <w:t>СОШ</w:t>
            </w:r>
            <w:r>
              <w:rPr>
                <w:sz w:val="24"/>
              </w:rPr>
              <w:t xml:space="preserve"> с. Тастуба </w:t>
            </w:r>
          </w:p>
        </w:tc>
      </w:tr>
      <w:tr w:rsidR="007E670B" w:rsidTr="00677A2B">
        <w:trPr>
          <w:trHeight w:val="625"/>
        </w:trPr>
        <w:tc>
          <w:tcPr>
            <w:tcW w:w="994" w:type="dxa"/>
          </w:tcPr>
          <w:p w:rsidR="007E670B" w:rsidRDefault="00DF1F66">
            <w:pPr>
              <w:pStyle w:val="TableParagraph"/>
              <w:spacing w:before="3"/>
              <w:ind w:left="0" w:right="39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6" w:type="dxa"/>
          </w:tcPr>
          <w:p w:rsidR="007E670B" w:rsidRDefault="00DF1F66">
            <w:pPr>
              <w:pStyle w:val="TableParagraph"/>
              <w:spacing w:before="3"/>
              <w:ind w:left="110" w:right="55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антикризисных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  <w:tc>
          <w:tcPr>
            <w:tcW w:w="5557" w:type="dxa"/>
          </w:tcPr>
          <w:p w:rsidR="007E670B" w:rsidRDefault="008C21D4">
            <w:pPr>
              <w:pStyle w:val="TableParagraph"/>
              <w:spacing w:before="3"/>
              <w:rPr>
                <w:sz w:val="24"/>
              </w:rPr>
            </w:pPr>
            <w:r w:rsidRPr="008C21D4">
              <w:rPr>
                <w:sz w:val="24"/>
              </w:rPr>
              <w:t>Недостаточная предметная и методическая компетентность педагогических работников</w:t>
            </w:r>
          </w:p>
        </w:tc>
      </w:tr>
      <w:tr w:rsidR="007E670B" w:rsidTr="00D01E57">
        <w:trPr>
          <w:trHeight w:val="634"/>
        </w:trPr>
        <w:tc>
          <w:tcPr>
            <w:tcW w:w="994" w:type="dxa"/>
          </w:tcPr>
          <w:p w:rsidR="007E670B" w:rsidRDefault="00DF1F66">
            <w:pPr>
              <w:pStyle w:val="TableParagraph"/>
              <w:spacing w:before="3"/>
              <w:ind w:left="0" w:right="39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06" w:type="dxa"/>
          </w:tcPr>
          <w:p w:rsidR="007E670B" w:rsidRDefault="00DF1F66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557" w:type="dxa"/>
          </w:tcPr>
          <w:p w:rsidR="008C21D4" w:rsidRPr="008C21D4" w:rsidRDefault="008C21D4" w:rsidP="008C21D4">
            <w:pPr>
              <w:pStyle w:val="TableParagraph"/>
              <w:tabs>
                <w:tab w:val="left" w:pos="1534"/>
                <w:tab w:val="left" w:pos="2052"/>
              </w:tabs>
              <w:ind w:left="109" w:right="81"/>
              <w:rPr>
                <w:sz w:val="24"/>
                <w:szCs w:val="24"/>
              </w:rPr>
            </w:pPr>
            <w:r w:rsidRPr="008C21D4">
              <w:rPr>
                <w:sz w:val="24"/>
                <w:szCs w:val="24"/>
              </w:rPr>
              <w:t>Создание</w:t>
            </w:r>
            <w:r w:rsidRPr="008C21D4">
              <w:rPr>
                <w:spacing w:val="58"/>
                <w:sz w:val="24"/>
                <w:szCs w:val="24"/>
              </w:rPr>
              <w:t xml:space="preserve"> </w:t>
            </w:r>
            <w:r w:rsidRPr="008C21D4">
              <w:rPr>
                <w:sz w:val="24"/>
                <w:szCs w:val="24"/>
              </w:rPr>
              <w:t>условий</w:t>
            </w:r>
            <w:r w:rsidRPr="008C21D4">
              <w:rPr>
                <w:spacing w:val="58"/>
                <w:sz w:val="24"/>
                <w:szCs w:val="24"/>
              </w:rPr>
              <w:t xml:space="preserve"> </w:t>
            </w:r>
            <w:proofErr w:type="gramStart"/>
            <w:r w:rsidRPr="008C21D4">
              <w:rPr>
                <w:sz w:val="24"/>
                <w:szCs w:val="24"/>
              </w:rPr>
              <w:t xml:space="preserve">для </w:t>
            </w:r>
            <w:r w:rsidRPr="008C21D4">
              <w:rPr>
                <w:spacing w:val="-67"/>
                <w:sz w:val="24"/>
                <w:szCs w:val="24"/>
              </w:rPr>
              <w:t xml:space="preserve"> </w:t>
            </w:r>
            <w:r w:rsidRPr="008C21D4">
              <w:rPr>
                <w:sz w:val="24"/>
                <w:szCs w:val="24"/>
              </w:rPr>
              <w:t>непрерывного</w:t>
            </w:r>
            <w:proofErr w:type="gramEnd"/>
            <w:r w:rsidRPr="008C21D4">
              <w:rPr>
                <w:spacing w:val="1"/>
                <w:sz w:val="24"/>
                <w:szCs w:val="24"/>
              </w:rPr>
              <w:t xml:space="preserve"> </w:t>
            </w:r>
            <w:r w:rsidRPr="008C21D4">
              <w:rPr>
                <w:sz w:val="24"/>
                <w:szCs w:val="24"/>
              </w:rPr>
              <w:t>профессионального</w:t>
            </w:r>
            <w:r w:rsidRPr="008C21D4">
              <w:rPr>
                <w:spacing w:val="1"/>
                <w:sz w:val="24"/>
                <w:szCs w:val="24"/>
              </w:rPr>
              <w:t xml:space="preserve"> </w:t>
            </w:r>
            <w:r w:rsidRPr="008C21D4">
              <w:rPr>
                <w:sz w:val="24"/>
                <w:szCs w:val="24"/>
              </w:rPr>
              <w:t>развития</w:t>
            </w:r>
            <w:r w:rsidRPr="008C21D4">
              <w:rPr>
                <w:sz w:val="24"/>
                <w:szCs w:val="24"/>
              </w:rPr>
              <w:tab/>
              <w:t xml:space="preserve"> и</w:t>
            </w:r>
            <w:r w:rsidRPr="008C21D4">
              <w:rPr>
                <w:sz w:val="24"/>
                <w:szCs w:val="24"/>
              </w:rPr>
              <w:tab/>
            </w:r>
            <w:r w:rsidRPr="008C21D4">
              <w:rPr>
                <w:spacing w:val="-2"/>
                <w:sz w:val="24"/>
                <w:szCs w:val="24"/>
              </w:rPr>
              <w:t>роста</w:t>
            </w:r>
            <w:r w:rsidRPr="008C21D4">
              <w:rPr>
                <w:spacing w:val="-67"/>
                <w:sz w:val="24"/>
                <w:szCs w:val="24"/>
              </w:rPr>
              <w:t xml:space="preserve"> </w:t>
            </w:r>
            <w:r w:rsidRPr="008C21D4">
              <w:rPr>
                <w:sz w:val="24"/>
                <w:szCs w:val="24"/>
              </w:rPr>
              <w:t>профессиональной</w:t>
            </w:r>
            <w:r w:rsidRPr="008C21D4">
              <w:rPr>
                <w:spacing w:val="1"/>
                <w:sz w:val="24"/>
                <w:szCs w:val="24"/>
              </w:rPr>
              <w:t xml:space="preserve"> </w:t>
            </w:r>
            <w:r w:rsidRPr="008C21D4">
              <w:rPr>
                <w:sz w:val="24"/>
                <w:szCs w:val="24"/>
              </w:rPr>
              <w:t>компетентности</w:t>
            </w:r>
            <w:r w:rsidRPr="008C21D4">
              <w:rPr>
                <w:spacing w:val="1"/>
                <w:sz w:val="24"/>
                <w:szCs w:val="24"/>
              </w:rPr>
              <w:t xml:space="preserve"> </w:t>
            </w:r>
            <w:r w:rsidRPr="008C21D4">
              <w:rPr>
                <w:sz w:val="24"/>
                <w:szCs w:val="24"/>
              </w:rPr>
              <w:t>педагогических</w:t>
            </w:r>
            <w:r w:rsidRPr="008C21D4">
              <w:rPr>
                <w:spacing w:val="1"/>
                <w:sz w:val="24"/>
                <w:szCs w:val="24"/>
              </w:rPr>
              <w:t xml:space="preserve"> </w:t>
            </w:r>
            <w:r w:rsidRPr="008C21D4">
              <w:rPr>
                <w:sz w:val="24"/>
                <w:szCs w:val="24"/>
              </w:rPr>
              <w:t>кадров,</w:t>
            </w:r>
            <w:r w:rsidRPr="008C21D4">
              <w:rPr>
                <w:spacing w:val="1"/>
                <w:sz w:val="24"/>
                <w:szCs w:val="24"/>
              </w:rPr>
              <w:t xml:space="preserve"> </w:t>
            </w:r>
            <w:r w:rsidRPr="008C21D4">
              <w:rPr>
                <w:sz w:val="24"/>
                <w:szCs w:val="24"/>
              </w:rPr>
              <w:t>обеспечивающих</w:t>
            </w:r>
            <w:r w:rsidRPr="008C21D4">
              <w:rPr>
                <w:spacing w:val="1"/>
                <w:sz w:val="24"/>
                <w:szCs w:val="24"/>
              </w:rPr>
              <w:t xml:space="preserve"> </w:t>
            </w:r>
            <w:r w:rsidRPr="008C21D4">
              <w:rPr>
                <w:sz w:val="24"/>
                <w:szCs w:val="24"/>
              </w:rPr>
              <w:t>повышение</w:t>
            </w:r>
            <w:r w:rsidRPr="008C21D4">
              <w:rPr>
                <w:spacing w:val="106"/>
                <w:sz w:val="24"/>
                <w:szCs w:val="24"/>
              </w:rPr>
              <w:t xml:space="preserve"> </w:t>
            </w:r>
            <w:r w:rsidRPr="008C21D4">
              <w:rPr>
                <w:sz w:val="24"/>
                <w:szCs w:val="24"/>
              </w:rPr>
              <w:t>качества</w:t>
            </w:r>
          </w:p>
          <w:p w:rsidR="007E670B" w:rsidRPr="00D01E57" w:rsidRDefault="008C21D4" w:rsidP="008C21D4">
            <w:pPr>
              <w:pStyle w:val="TableParagraph"/>
              <w:tabs>
                <w:tab w:val="left" w:pos="1521"/>
                <w:tab w:val="left" w:pos="2937"/>
              </w:tabs>
              <w:spacing w:before="3"/>
              <w:ind w:right="99"/>
              <w:jc w:val="both"/>
              <w:rPr>
                <w:sz w:val="24"/>
                <w:szCs w:val="24"/>
              </w:rPr>
            </w:pPr>
            <w:r w:rsidRPr="008C21D4">
              <w:rPr>
                <w:sz w:val="24"/>
                <w:szCs w:val="24"/>
              </w:rPr>
              <w:t>образования</w:t>
            </w:r>
            <w:r w:rsidRPr="008C21D4">
              <w:rPr>
                <w:spacing w:val="-6"/>
                <w:sz w:val="24"/>
                <w:szCs w:val="24"/>
              </w:rPr>
              <w:t xml:space="preserve"> </w:t>
            </w:r>
            <w:r w:rsidRPr="008C21D4">
              <w:rPr>
                <w:sz w:val="24"/>
                <w:szCs w:val="24"/>
              </w:rPr>
              <w:t>в</w:t>
            </w:r>
            <w:r w:rsidRPr="008C21D4">
              <w:rPr>
                <w:spacing w:val="-6"/>
                <w:sz w:val="24"/>
                <w:szCs w:val="24"/>
              </w:rPr>
              <w:t xml:space="preserve"> </w:t>
            </w:r>
            <w:r w:rsidRPr="008C21D4">
              <w:rPr>
                <w:sz w:val="24"/>
                <w:szCs w:val="24"/>
              </w:rPr>
              <w:t>школе.</w:t>
            </w:r>
          </w:p>
        </w:tc>
      </w:tr>
      <w:tr w:rsidR="007E670B" w:rsidTr="008C21D4">
        <w:trPr>
          <w:trHeight w:val="1179"/>
        </w:trPr>
        <w:tc>
          <w:tcPr>
            <w:tcW w:w="994" w:type="dxa"/>
          </w:tcPr>
          <w:p w:rsidR="007E670B" w:rsidRDefault="00DF1F66">
            <w:pPr>
              <w:pStyle w:val="TableParagraph"/>
              <w:spacing w:before="6"/>
              <w:ind w:left="0" w:right="39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6" w:type="dxa"/>
          </w:tcPr>
          <w:p w:rsidR="007E670B" w:rsidRDefault="00DF1F66" w:rsidP="000A10B9">
            <w:pPr>
              <w:pStyle w:val="TableParagraph"/>
              <w:spacing w:before="0"/>
              <w:ind w:left="11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557" w:type="dxa"/>
          </w:tcPr>
          <w:p w:rsidR="008C21D4" w:rsidRPr="008C21D4" w:rsidRDefault="008C21D4" w:rsidP="008C21D4">
            <w:pPr>
              <w:pStyle w:val="TableParagraph"/>
              <w:tabs>
                <w:tab w:val="left" w:pos="398"/>
              </w:tabs>
              <w:rPr>
                <w:sz w:val="24"/>
                <w:szCs w:val="24"/>
              </w:rPr>
            </w:pPr>
            <w:r w:rsidRPr="008C21D4">
              <w:rPr>
                <w:w w:val="105"/>
                <w:sz w:val="24"/>
                <w:szCs w:val="24"/>
              </w:rPr>
              <w:t>1.Проведение</w:t>
            </w:r>
            <w:r w:rsidRPr="008C21D4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8C21D4">
              <w:rPr>
                <w:w w:val="105"/>
                <w:sz w:val="24"/>
                <w:szCs w:val="24"/>
              </w:rPr>
              <w:t xml:space="preserve">диагностики </w:t>
            </w:r>
            <w:r w:rsidRPr="008C21D4">
              <w:rPr>
                <w:sz w:val="24"/>
                <w:szCs w:val="24"/>
              </w:rPr>
              <w:t xml:space="preserve">дефицитов методической компетентности педагогов. </w:t>
            </w:r>
          </w:p>
          <w:p w:rsidR="000A10B9" w:rsidRPr="00D01E57" w:rsidRDefault="008C21D4" w:rsidP="008C21D4">
            <w:pPr>
              <w:keepNext/>
              <w:widowControl/>
              <w:shd w:val="clear" w:color="auto" w:fill="FFFFFF"/>
              <w:suppressAutoHyphens/>
              <w:autoSpaceDE/>
              <w:autoSpaceDN/>
              <w:outlineLvl w:val="0"/>
              <w:rPr>
                <w:rFonts w:ascii="Trebuchet MS" w:hAnsi="Trebuchet MS"/>
                <w:color w:val="000000"/>
                <w:kern w:val="36"/>
                <w:sz w:val="39"/>
                <w:szCs w:val="39"/>
                <w:lang w:eastAsia="ru-RU"/>
              </w:rPr>
            </w:pPr>
            <w:r w:rsidRPr="008C21D4">
              <w:rPr>
                <w:sz w:val="24"/>
                <w:szCs w:val="24"/>
              </w:rPr>
              <w:t xml:space="preserve"> 2.Повышение профессионального мастерства педагогов.</w:t>
            </w:r>
          </w:p>
        </w:tc>
      </w:tr>
      <w:tr w:rsidR="007E670B" w:rsidTr="008C21D4">
        <w:trPr>
          <w:trHeight w:val="544"/>
        </w:trPr>
        <w:tc>
          <w:tcPr>
            <w:tcW w:w="994" w:type="dxa"/>
          </w:tcPr>
          <w:p w:rsidR="007E670B" w:rsidRDefault="00DF1F66">
            <w:pPr>
              <w:pStyle w:val="TableParagraph"/>
              <w:spacing w:before="6"/>
              <w:ind w:left="0" w:right="39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06" w:type="dxa"/>
          </w:tcPr>
          <w:p w:rsidR="007E670B" w:rsidRDefault="00DF1F66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5557" w:type="dxa"/>
          </w:tcPr>
          <w:p w:rsidR="00D01E57" w:rsidRDefault="008C21D4" w:rsidP="00DE05BE">
            <w:pPr>
              <w:pStyle w:val="TableParagraph"/>
              <w:spacing w:before="0" w:line="261" w:lineRule="auto"/>
              <w:ind w:right="1610"/>
              <w:rPr>
                <w:sz w:val="24"/>
              </w:rPr>
            </w:pPr>
            <w:r>
              <w:rPr>
                <w:sz w:val="24"/>
              </w:rPr>
              <w:t xml:space="preserve">Уровень использования ЦОР </w:t>
            </w:r>
            <w:r w:rsidR="00DE05BE">
              <w:rPr>
                <w:sz w:val="24"/>
              </w:rPr>
              <w:t>педагогами</w:t>
            </w:r>
          </w:p>
        </w:tc>
      </w:tr>
      <w:tr w:rsidR="00D01E57" w:rsidTr="00D01E57">
        <w:trPr>
          <w:trHeight w:val="418"/>
        </w:trPr>
        <w:tc>
          <w:tcPr>
            <w:tcW w:w="994" w:type="dxa"/>
          </w:tcPr>
          <w:p w:rsidR="00D01E57" w:rsidRDefault="00D01E57">
            <w:pPr>
              <w:pStyle w:val="TableParagraph"/>
              <w:spacing w:before="6"/>
              <w:ind w:left="0" w:right="39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06" w:type="dxa"/>
          </w:tcPr>
          <w:p w:rsidR="00D01E57" w:rsidRPr="00D01E57" w:rsidRDefault="00D01E57" w:rsidP="00D01E57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D01E57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Методы сбора и обработки</w:t>
            </w:r>
          </w:p>
          <w:p w:rsidR="00D01E57" w:rsidRPr="00D01E57" w:rsidRDefault="00D01E57" w:rsidP="00D01E57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D01E57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информации</w:t>
            </w:r>
          </w:p>
        </w:tc>
        <w:tc>
          <w:tcPr>
            <w:tcW w:w="5557" w:type="dxa"/>
          </w:tcPr>
          <w:p w:rsidR="00D01E57" w:rsidRDefault="008C21D4" w:rsidP="008C21D4">
            <w:pPr>
              <w:pStyle w:val="TableParagraph"/>
              <w:spacing w:before="0" w:line="261" w:lineRule="auto"/>
              <w:ind w:right="1610"/>
              <w:rPr>
                <w:sz w:val="24"/>
              </w:rPr>
            </w:pPr>
            <w:r>
              <w:t>А</w:t>
            </w:r>
            <w:r w:rsidRPr="00E46D10">
              <w:t>на</w:t>
            </w:r>
            <w:r>
              <w:t xml:space="preserve">лиз, мониторинг, анкетирование, </w:t>
            </w:r>
            <w:r w:rsidRPr="00E46D10">
              <w:t>самооценка</w:t>
            </w:r>
          </w:p>
        </w:tc>
      </w:tr>
      <w:tr w:rsidR="00D01E57" w:rsidTr="00D01E57">
        <w:trPr>
          <w:trHeight w:val="299"/>
        </w:trPr>
        <w:tc>
          <w:tcPr>
            <w:tcW w:w="994" w:type="dxa"/>
          </w:tcPr>
          <w:p w:rsidR="00D01E57" w:rsidRDefault="00D01E57">
            <w:pPr>
              <w:pStyle w:val="TableParagraph"/>
              <w:spacing w:before="6"/>
              <w:ind w:left="0" w:right="39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D01E57" w:rsidRDefault="00D01E57">
            <w:pPr>
              <w:pStyle w:val="TableParagraph"/>
              <w:spacing w:before="6"/>
              <w:ind w:left="0" w:right="391"/>
              <w:jc w:val="right"/>
              <w:rPr>
                <w:sz w:val="24"/>
              </w:rPr>
            </w:pPr>
          </w:p>
        </w:tc>
        <w:tc>
          <w:tcPr>
            <w:tcW w:w="3406" w:type="dxa"/>
          </w:tcPr>
          <w:p w:rsidR="00D01E57" w:rsidRDefault="00D01E57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Сроки реализации программы </w:t>
            </w:r>
          </w:p>
        </w:tc>
        <w:tc>
          <w:tcPr>
            <w:tcW w:w="5557" w:type="dxa"/>
          </w:tcPr>
          <w:p w:rsidR="008C21D4" w:rsidRDefault="008C21D4" w:rsidP="008C21D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>
              <w:rPr>
                <w:sz w:val="24"/>
              </w:rPr>
              <w:t xml:space="preserve">1 </w:t>
            </w:r>
            <w:proofErr w:type="gramStart"/>
            <w:r>
              <w:rPr>
                <w:sz w:val="24"/>
              </w:rPr>
              <w:t>этап  -</w:t>
            </w:r>
            <w:proofErr w:type="gramEnd"/>
            <w:r>
              <w:rPr>
                <w:sz w:val="24"/>
              </w:rPr>
              <w:t xml:space="preserve">март-апрель 2022 г. – </w:t>
            </w:r>
            <w:r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 xml:space="preserve">подготовительный, </w:t>
            </w:r>
            <w:r w:rsidRPr="008C21D4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разработка и утверждение программы</w:t>
            </w:r>
            <w:r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8C21D4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антирисковых мер.</w:t>
            </w:r>
          </w:p>
          <w:p w:rsidR="008C21D4" w:rsidRPr="008C21D4" w:rsidRDefault="008C21D4" w:rsidP="008C21D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2 этап – сентябрь 2022 г. – май 2023 г. – основной, реализация целей и задач антикризисной программы антирисковых мер</w:t>
            </w:r>
          </w:p>
        </w:tc>
      </w:tr>
      <w:tr w:rsidR="00D01E57" w:rsidTr="00D01E57">
        <w:trPr>
          <w:trHeight w:val="562"/>
        </w:trPr>
        <w:tc>
          <w:tcPr>
            <w:tcW w:w="994" w:type="dxa"/>
          </w:tcPr>
          <w:p w:rsidR="00D01E57" w:rsidRDefault="00D01E57" w:rsidP="00D01E57">
            <w:pPr>
              <w:pStyle w:val="TableParagraph"/>
              <w:spacing w:before="6"/>
              <w:ind w:left="0" w:right="39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06" w:type="dxa"/>
          </w:tcPr>
          <w:p w:rsidR="00D01E57" w:rsidRDefault="00D01E57" w:rsidP="00D01E57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Меры/мероприятия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01E57" w:rsidRDefault="00D01E57" w:rsidP="00D01E57">
            <w:pPr>
              <w:pStyle w:val="TableParagraph"/>
              <w:spacing w:before="0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достижению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5557" w:type="dxa"/>
          </w:tcPr>
          <w:p w:rsidR="00D01E57" w:rsidRDefault="00DE05BE" w:rsidP="00D01E57">
            <w:pPr>
              <w:pStyle w:val="TableParagraph"/>
              <w:spacing w:before="0" w:line="270" w:lineRule="atLeast"/>
              <w:ind w:right="162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  <w:tr w:rsidR="00D01E57" w:rsidTr="008C21D4">
        <w:trPr>
          <w:trHeight w:val="890"/>
        </w:trPr>
        <w:tc>
          <w:tcPr>
            <w:tcW w:w="994" w:type="dxa"/>
          </w:tcPr>
          <w:p w:rsidR="00D01E57" w:rsidRDefault="00D01E57" w:rsidP="00D01E57">
            <w:pPr>
              <w:pStyle w:val="TableParagraph"/>
              <w:spacing w:before="6"/>
              <w:ind w:left="0" w:right="39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406" w:type="dxa"/>
          </w:tcPr>
          <w:p w:rsidR="00D01E57" w:rsidRDefault="00D01E57" w:rsidP="00D01E57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557" w:type="dxa"/>
          </w:tcPr>
          <w:p w:rsidR="00D01E57" w:rsidRDefault="00DE05BE" w:rsidP="008C21D4">
            <w:pPr>
              <w:pStyle w:val="TableParagraph"/>
              <w:spacing w:line="261" w:lineRule="auto"/>
              <w:ind w:right="1610"/>
              <w:rPr>
                <w:sz w:val="24"/>
              </w:rPr>
            </w:pPr>
            <w:r>
              <w:rPr>
                <w:sz w:val="24"/>
              </w:rPr>
              <w:t>Повышение профессионализма и компетентности педагогов школы</w:t>
            </w:r>
          </w:p>
        </w:tc>
      </w:tr>
      <w:tr w:rsidR="006426D0" w:rsidTr="006426D0">
        <w:trPr>
          <w:trHeight w:val="458"/>
        </w:trPr>
        <w:tc>
          <w:tcPr>
            <w:tcW w:w="994" w:type="dxa"/>
          </w:tcPr>
          <w:p w:rsidR="006426D0" w:rsidRDefault="006426D0" w:rsidP="006426D0">
            <w:pPr>
              <w:pStyle w:val="TableParagraph"/>
              <w:spacing w:before="3"/>
              <w:ind w:left="47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06" w:type="dxa"/>
          </w:tcPr>
          <w:p w:rsidR="006426D0" w:rsidRDefault="006426D0" w:rsidP="006426D0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5557" w:type="dxa"/>
          </w:tcPr>
          <w:p w:rsidR="006426D0" w:rsidRDefault="006426D0" w:rsidP="006426D0">
            <w:pPr>
              <w:pStyle w:val="TableParagraph"/>
              <w:spacing w:before="0" w:line="270" w:lineRule="atLeast"/>
              <w:ind w:right="501"/>
              <w:rPr>
                <w:sz w:val="24"/>
              </w:rPr>
            </w:pPr>
            <w:r>
              <w:rPr>
                <w:sz w:val="24"/>
              </w:rPr>
              <w:t>Администрация и педагогический коллектив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6426D0" w:rsidTr="006426D0">
        <w:trPr>
          <w:trHeight w:val="608"/>
        </w:trPr>
        <w:tc>
          <w:tcPr>
            <w:tcW w:w="994" w:type="dxa"/>
          </w:tcPr>
          <w:p w:rsidR="006426D0" w:rsidRDefault="006426D0" w:rsidP="006426D0">
            <w:pPr>
              <w:pStyle w:val="TableParagraph"/>
              <w:spacing w:before="6"/>
              <w:ind w:left="47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406" w:type="dxa"/>
          </w:tcPr>
          <w:p w:rsidR="006426D0" w:rsidRDefault="006426D0" w:rsidP="006426D0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</w:tc>
        <w:tc>
          <w:tcPr>
            <w:tcW w:w="5557" w:type="dxa"/>
          </w:tcPr>
          <w:p w:rsidR="006426D0" w:rsidRDefault="006426D0" w:rsidP="006426D0">
            <w:pPr>
              <w:pStyle w:val="TableParagraph"/>
              <w:tabs>
                <w:tab w:val="left" w:pos="1515"/>
                <w:tab w:val="left" w:pos="2449"/>
                <w:tab w:val="left" w:pos="3995"/>
              </w:tabs>
              <w:spacing w:before="0" w:line="270" w:lineRule="atLeast"/>
              <w:ind w:right="37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>
              <w:rPr>
                <w:sz w:val="24"/>
              </w:rPr>
              <w:tab/>
              <w:t>карта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антирисковых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</w:tr>
    </w:tbl>
    <w:p w:rsidR="007E670B" w:rsidRDefault="007E670B">
      <w:pPr>
        <w:spacing w:line="261" w:lineRule="auto"/>
        <w:rPr>
          <w:sz w:val="24"/>
        </w:rPr>
        <w:sectPr w:rsidR="007E670B">
          <w:footerReference w:type="default" r:id="rId8"/>
          <w:pgSz w:w="11910" w:h="16840"/>
          <w:pgMar w:top="660" w:right="280" w:bottom="1140" w:left="900" w:header="0" w:footer="958" w:gutter="0"/>
          <w:pgNumType w:start="2"/>
          <w:cols w:space="720"/>
        </w:sectPr>
      </w:pPr>
    </w:p>
    <w:p w:rsidR="007E670B" w:rsidRDefault="007E670B">
      <w:pPr>
        <w:spacing w:before="6"/>
        <w:rPr>
          <w:b/>
          <w:sz w:val="25"/>
        </w:rPr>
      </w:pPr>
    </w:p>
    <w:p w:rsidR="007E670B" w:rsidRDefault="00DF1F66">
      <w:pPr>
        <w:spacing w:before="62"/>
        <w:ind w:left="782" w:right="1395"/>
        <w:jc w:val="center"/>
        <w:rPr>
          <w:sz w:val="24"/>
        </w:rPr>
      </w:pPr>
      <w:r>
        <w:rPr>
          <w:sz w:val="24"/>
        </w:rPr>
        <w:t>Дорожная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карта</w:t>
      </w:r>
    </w:p>
    <w:p w:rsidR="007E670B" w:rsidRDefault="00DF1F66">
      <w:pPr>
        <w:spacing w:before="22"/>
        <w:ind w:left="782" w:right="1400"/>
        <w:jc w:val="center"/>
        <w:rPr>
          <w:sz w:val="24"/>
        </w:rPr>
      </w:pP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антирисковых</w:t>
      </w:r>
      <w:r>
        <w:rPr>
          <w:spacing w:val="-3"/>
          <w:sz w:val="24"/>
        </w:rPr>
        <w:t xml:space="preserve"> </w:t>
      </w:r>
      <w:r w:rsidR="006426D0">
        <w:rPr>
          <w:sz w:val="24"/>
        </w:rPr>
        <w:t>ме</w:t>
      </w:r>
      <w:r w:rsidR="00DE05BE">
        <w:rPr>
          <w:sz w:val="24"/>
        </w:rPr>
        <w:t>р «</w:t>
      </w:r>
      <w:r w:rsidR="00DE05BE" w:rsidRPr="00DE05BE">
        <w:rPr>
          <w:sz w:val="24"/>
        </w:rPr>
        <w:t>Недостаточная предметная и методическая компетентность педагогических работников</w:t>
      </w:r>
      <w:r>
        <w:rPr>
          <w:sz w:val="24"/>
        </w:rPr>
        <w:t>»</w:t>
      </w:r>
    </w:p>
    <w:p w:rsidR="007E670B" w:rsidRDefault="007E670B">
      <w:pPr>
        <w:spacing w:before="2"/>
        <w:rPr>
          <w:sz w:val="27"/>
        </w:rPr>
      </w:pPr>
    </w:p>
    <w:tbl>
      <w:tblPr>
        <w:tblStyle w:val="TableNormal"/>
        <w:tblW w:w="10777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9"/>
        <w:gridCol w:w="3543"/>
        <w:gridCol w:w="1418"/>
        <w:gridCol w:w="1984"/>
        <w:gridCol w:w="1813"/>
      </w:tblGrid>
      <w:tr w:rsidR="00E02FA6" w:rsidTr="006426D0">
        <w:trPr>
          <w:trHeight w:val="616"/>
        </w:trPr>
        <w:tc>
          <w:tcPr>
            <w:tcW w:w="2019" w:type="dxa"/>
          </w:tcPr>
          <w:p w:rsidR="00E02FA6" w:rsidRDefault="00E02FA6" w:rsidP="0024610E">
            <w:pPr>
              <w:pStyle w:val="TableParagraph"/>
              <w:spacing w:before="195"/>
              <w:ind w:right="1048"/>
              <w:jc w:val="center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</w:tc>
        <w:tc>
          <w:tcPr>
            <w:tcW w:w="3543" w:type="dxa"/>
          </w:tcPr>
          <w:p w:rsidR="00E02FA6" w:rsidRDefault="00E02FA6">
            <w:pPr>
              <w:pStyle w:val="TableParagraph"/>
              <w:spacing w:before="195"/>
              <w:ind w:left="866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418" w:type="dxa"/>
          </w:tcPr>
          <w:p w:rsidR="00E02FA6" w:rsidRDefault="00E02FA6">
            <w:pPr>
              <w:pStyle w:val="TableParagraph"/>
              <w:spacing w:before="45" w:line="270" w:lineRule="atLeast"/>
              <w:ind w:left="178" w:right="44" w:firstLine="261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984" w:type="dxa"/>
          </w:tcPr>
          <w:p w:rsidR="00E02FA6" w:rsidRDefault="00E02FA6" w:rsidP="00E02FA6">
            <w:pPr>
              <w:pStyle w:val="TableParagraph"/>
              <w:spacing w:before="45" w:line="270" w:lineRule="atLeast"/>
              <w:ind w:left="818" w:right="85" w:hanging="673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Показатели</w:t>
            </w:r>
          </w:p>
        </w:tc>
        <w:tc>
          <w:tcPr>
            <w:tcW w:w="1813" w:type="dxa"/>
          </w:tcPr>
          <w:p w:rsidR="00E02FA6" w:rsidRDefault="00E02FA6">
            <w:pPr>
              <w:pStyle w:val="TableParagraph"/>
              <w:spacing w:before="45" w:line="270" w:lineRule="atLeast"/>
              <w:ind w:left="818" w:right="85" w:hanging="67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  <w:tr w:rsidR="00DE05BE" w:rsidTr="00DE05BE">
        <w:trPr>
          <w:trHeight w:val="4789"/>
        </w:trPr>
        <w:tc>
          <w:tcPr>
            <w:tcW w:w="2019" w:type="dxa"/>
          </w:tcPr>
          <w:p w:rsidR="00DE05BE" w:rsidRPr="00DE05BE" w:rsidRDefault="00DE05BE" w:rsidP="00DE05BE">
            <w:pPr>
              <w:tabs>
                <w:tab w:val="left" w:pos="369"/>
              </w:tabs>
              <w:suppressAutoHyphens/>
              <w:autoSpaceDE/>
              <w:autoSpaceDN/>
              <w:spacing w:before="2" w:line="252" w:lineRule="auto"/>
              <w:ind w:right="102"/>
              <w:rPr>
                <w:sz w:val="24"/>
                <w:szCs w:val="24"/>
              </w:rPr>
            </w:pPr>
            <w:r w:rsidRPr="00DE05BE">
              <w:rPr>
                <w:w w:val="105"/>
                <w:sz w:val="24"/>
                <w:szCs w:val="24"/>
              </w:rPr>
              <w:t>1.Провести диагностику профессиональных затруднений педагогов</w:t>
            </w:r>
          </w:p>
          <w:p w:rsidR="00DE05BE" w:rsidRPr="00096C2F" w:rsidRDefault="00DE05BE" w:rsidP="00DE05B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DE05BE" w:rsidRDefault="00DE05BE" w:rsidP="00DE05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DE05BE">
              <w:rPr>
                <w:sz w:val="24"/>
                <w:szCs w:val="24"/>
              </w:rPr>
              <w:t>Онлайн-диагностика дефицитов методической компетентности педагогических работников «</w:t>
            </w:r>
            <w:proofErr w:type="spellStart"/>
            <w:r w:rsidRPr="00DE05BE">
              <w:rPr>
                <w:sz w:val="24"/>
                <w:szCs w:val="24"/>
              </w:rPr>
              <w:t>Интенсив</w:t>
            </w:r>
            <w:proofErr w:type="spellEnd"/>
            <w:r w:rsidRPr="00DE05BE">
              <w:rPr>
                <w:sz w:val="24"/>
                <w:szCs w:val="24"/>
              </w:rPr>
              <w:t xml:space="preserve"> Я учитель 2.0» (компетенции успешного современного учителя, компетенции учителя по формированию функциональной грамотности учеников, цифровые компетенции педагога, профессиональное выгорание педагогов). </w:t>
            </w:r>
          </w:p>
          <w:p w:rsidR="00DE05BE" w:rsidRPr="00DE05BE" w:rsidRDefault="00DE05BE" w:rsidP="00DE05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E46D10">
              <w:rPr>
                <w:sz w:val="24"/>
                <w:szCs w:val="24"/>
              </w:rPr>
              <w:t xml:space="preserve"> Анализ результатов диагностики дефицитов предметной и методической компетентности педагогических работников</w:t>
            </w:r>
          </w:p>
        </w:tc>
        <w:tc>
          <w:tcPr>
            <w:tcW w:w="1418" w:type="dxa"/>
          </w:tcPr>
          <w:p w:rsidR="00DE05BE" w:rsidRDefault="00DE05BE" w:rsidP="00DE05BE">
            <w:pPr>
              <w:ind w:left="113"/>
              <w:jc w:val="center"/>
              <w:rPr>
                <w:sz w:val="24"/>
                <w:szCs w:val="24"/>
              </w:rPr>
            </w:pPr>
            <w:r w:rsidRPr="00DE05BE">
              <w:rPr>
                <w:sz w:val="24"/>
                <w:szCs w:val="24"/>
              </w:rPr>
              <w:t>Март-апрель 2022</w:t>
            </w:r>
          </w:p>
          <w:p w:rsidR="00DE05BE" w:rsidRDefault="00DE05BE" w:rsidP="00DE05BE">
            <w:pPr>
              <w:ind w:left="113"/>
              <w:jc w:val="center"/>
              <w:rPr>
                <w:sz w:val="24"/>
                <w:szCs w:val="24"/>
              </w:rPr>
            </w:pPr>
          </w:p>
          <w:p w:rsidR="00DE05BE" w:rsidRDefault="00DE05BE" w:rsidP="00DE05BE">
            <w:pPr>
              <w:ind w:left="113"/>
              <w:jc w:val="center"/>
              <w:rPr>
                <w:sz w:val="24"/>
                <w:szCs w:val="24"/>
              </w:rPr>
            </w:pPr>
          </w:p>
          <w:p w:rsidR="00DE05BE" w:rsidRDefault="00DE05BE" w:rsidP="00DE05BE">
            <w:pPr>
              <w:ind w:left="113"/>
              <w:jc w:val="center"/>
              <w:rPr>
                <w:sz w:val="24"/>
                <w:szCs w:val="24"/>
              </w:rPr>
            </w:pPr>
          </w:p>
          <w:p w:rsidR="00DE05BE" w:rsidRDefault="00DE05BE" w:rsidP="00DE05BE">
            <w:pPr>
              <w:ind w:left="113"/>
              <w:jc w:val="center"/>
              <w:rPr>
                <w:sz w:val="24"/>
                <w:szCs w:val="24"/>
              </w:rPr>
            </w:pPr>
          </w:p>
          <w:p w:rsidR="00DE05BE" w:rsidRDefault="00DE05BE" w:rsidP="00DE05BE">
            <w:pPr>
              <w:ind w:left="113"/>
              <w:jc w:val="center"/>
              <w:rPr>
                <w:sz w:val="24"/>
                <w:szCs w:val="24"/>
              </w:rPr>
            </w:pPr>
          </w:p>
          <w:p w:rsidR="00DE05BE" w:rsidRDefault="00DE05BE" w:rsidP="00DE05BE">
            <w:pPr>
              <w:ind w:left="113"/>
              <w:jc w:val="center"/>
              <w:rPr>
                <w:sz w:val="24"/>
                <w:szCs w:val="24"/>
              </w:rPr>
            </w:pPr>
          </w:p>
          <w:p w:rsidR="00DE05BE" w:rsidRDefault="00DE05BE" w:rsidP="00DE05BE">
            <w:pPr>
              <w:ind w:left="113"/>
              <w:jc w:val="center"/>
              <w:rPr>
                <w:sz w:val="24"/>
                <w:szCs w:val="24"/>
              </w:rPr>
            </w:pPr>
          </w:p>
          <w:p w:rsidR="00DE05BE" w:rsidRDefault="00DE05BE" w:rsidP="00DE05BE">
            <w:pPr>
              <w:ind w:left="113"/>
              <w:jc w:val="center"/>
              <w:rPr>
                <w:sz w:val="24"/>
                <w:szCs w:val="24"/>
              </w:rPr>
            </w:pPr>
          </w:p>
          <w:p w:rsidR="00DE05BE" w:rsidRDefault="00DE05BE" w:rsidP="00DE05BE">
            <w:pPr>
              <w:ind w:left="113"/>
              <w:jc w:val="center"/>
              <w:rPr>
                <w:sz w:val="24"/>
                <w:szCs w:val="24"/>
              </w:rPr>
            </w:pPr>
          </w:p>
          <w:p w:rsidR="00DE05BE" w:rsidRDefault="00DE05BE" w:rsidP="00DE05BE">
            <w:pPr>
              <w:ind w:left="113"/>
              <w:jc w:val="center"/>
              <w:rPr>
                <w:sz w:val="24"/>
                <w:szCs w:val="24"/>
              </w:rPr>
            </w:pPr>
          </w:p>
          <w:p w:rsidR="00DE05BE" w:rsidRPr="00A450FF" w:rsidRDefault="00DE05BE" w:rsidP="00DE05BE">
            <w:pPr>
              <w:ind w:left="113"/>
              <w:jc w:val="center"/>
              <w:rPr>
                <w:sz w:val="24"/>
                <w:szCs w:val="24"/>
                <w:highlight w:val="yellow"/>
              </w:rPr>
            </w:pPr>
            <w:r w:rsidRPr="00DE05BE">
              <w:rPr>
                <w:sz w:val="24"/>
                <w:szCs w:val="24"/>
              </w:rPr>
              <w:t>Апрель 2022</w:t>
            </w:r>
          </w:p>
        </w:tc>
        <w:tc>
          <w:tcPr>
            <w:tcW w:w="1984" w:type="dxa"/>
          </w:tcPr>
          <w:p w:rsidR="00DE05BE" w:rsidRDefault="00DE05BE" w:rsidP="00DE05BE">
            <w:pPr>
              <w:jc w:val="center"/>
              <w:rPr>
                <w:sz w:val="24"/>
                <w:szCs w:val="24"/>
              </w:rPr>
            </w:pPr>
            <w:r w:rsidRPr="00DE05BE">
              <w:rPr>
                <w:sz w:val="24"/>
                <w:szCs w:val="24"/>
              </w:rPr>
              <w:t>Сертификаты за прохождение теста в «</w:t>
            </w:r>
            <w:proofErr w:type="spellStart"/>
            <w:r w:rsidRPr="00DE05BE">
              <w:rPr>
                <w:sz w:val="24"/>
                <w:szCs w:val="24"/>
              </w:rPr>
              <w:t>Интенсиве</w:t>
            </w:r>
            <w:proofErr w:type="spellEnd"/>
            <w:r w:rsidRPr="00DE05BE">
              <w:rPr>
                <w:sz w:val="24"/>
                <w:szCs w:val="24"/>
              </w:rPr>
              <w:t xml:space="preserve"> Я Учитель 2.0»</w:t>
            </w:r>
          </w:p>
          <w:p w:rsidR="00DE05BE" w:rsidRDefault="00DE05BE" w:rsidP="00DE05BE">
            <w:pPr>
              <w:jc w:val="center"/>
              <w:rPr>
                <w:sz w:val="24"/>
                <w:szCs w:val="24"/>
              </w:rPr>
            </w:pPr>
          </w:p>
          <w:p w:rsidR="00DE05BE" w:rsidRDefault="00DE05BE" w:rsidP="00DE05BE">
            <w:pPr>
              <w:jc w:val="center"/>
              <w:rPr>
                <w:sz w:val="24"/>
                <w:szCs w:val="24"/>
              </w:rPr>
            </w:pPr>
          </w:p>
          <w:p w:rsidR="00DE05BE" w:rsidRDefault="00DE05BE" w:rsidP="00DE05BE">
            <w:pPr>
              <w:jc w:val="center"/>
              <w:rPr>
                <w:sz w:val="24"/>
                <w:szCs w:val="24"/>
              </w:rPr>
            </w:pPr>
          </w:p>
          <w:p w:rsidR="00DE05BE" w:rsidRDefault="00DE05BE" w:rsidP="00DE05BE">
            <w:pPr>
              <w:jc w:val="center"/>
              <w:rPr>
                <w:sz w:val="24"/>
                <w:szCs w:val="24"/>
              </w:rPr>
            </w:pPr>
          </w:p>
          <w:p w:rsidR="00DE05BE" w:rsidRDefault="00DE05BE" w:rsidP="00DE05BE">
            <w:pPr>
              <w:jc w:val="center"/>
              <w:rPr>
                <w:sz w:val="24"/>
                <w:szCs w:val="24"/>
              </w:rPr>
            </w:pPr>
          </w:p>
          <w:p w:rsidR="00DE05BE" w:rsidRDefault="00DE05BE" w:rsidP="00DE05BE">
            <w:pPr>
              <w:jc w:val="center"/>
              <w:rPr>
                <w:sz w:val="24"/>
                <w:szCs w:val="24"/>
              </w:rPr>
            </w:pPr>
          </w:p>
          <w:p w:rsidR="00DE05BE" w:rsidRDefault="00DE05BE" w:rsidP="00DE05BE">
            <w:pPr>
              <w:jc w:val="center"/>
              <w:rPr>
                <w:sz w:val="24"/>
                <w:szCs w:val="24"/>
              </w:rPr>
            </w:pPr>
          </w:p>
          <w:p w:rsidR="00DE05BE" w:rsidRDefault="00DE05BE" w:rsidP="00DE05BE">
            <w:pPr>
              <w:jc w:val="center"/>
              <w:rPr>
                <w:sz w:val="24"/>
                <w:szCs w:val="24"/>
              </w:rPr>
            </w:pPr>
          </w:p>
          <w:p w:rsidR="00DE05BE" w:rsidRPr="00DE05BE" w:rsidRDefault="00DE05BE" w:rsidP="00DE05BE">
            <w:pPr>
              <w:jc w:val="center"/>
              <w:rPr>
                <w:sz w:val="24"/>
                <w:szCs w:val="24"/>
              </w:rPr>
            </w:pPr>
            <w:r w:rsidRPr="00DE05BE">
              <w:rPr>
                <w:sz w:val="24"/>
                <w:szCs w:val="24"/>
              </w:rPr>
              <w:t>Справка по итогам диагностики профессионального дефицита педагога</w:t>
            </w:r>
          </w:p>
        </w:tc>
        <w:tc>
          <w:tcPr>
            <w:tcW w:w="1813" w:type="dxa"/>
          </w:tcPr>
          <w:p w:rsidR="00DE05BE" w:rsidRPr="00A450FF" w:rsidRDefault="00DE05BE" w:rsidP="00DE05BE">
            <w:pPr>
              <w:jc w:val="center"/>
              <w:rPr>
                <w:sz w:val="24"/>
                <w:szCs w:val="24"/>
                <w:highlight w:val="yellow"/>
              </w:rPr>
            </w:pPr>
            <w:r w:rsidRPr="00E46D10"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DE05BE" w:rsidTr="006426D0">
        <w:trPr>
          <w:trHeight w:val="1836"/>
        </w:trPr>
        <w:tc>
          <w:tcPr>
            <w:tcW w:w="2019" w:type="dxa"/>
          </w:tcPr>
          <w:p w:rsidR="00DE05BE" w:rsidRPr="00DE05BE" w:rsidRDefault="00DE05BE" w:rsidP="00DE05BE">
            <w:pPr>
              <w:tabs>
                <w:tab w:val="left" w:pos="369"/>
              </w:tabs>
              <w:suppressAutoHyphens/>
              <w:autoSpaceDE/>
              <w:autoSpaceDN/>
              <w:spacing w:before="2" w:line="252" w:lineRule="auto"/>
              <w:ind w:left="8" w:right="102"/>
              <w:rPr>
                <w:sz w:val="24"/>
                <w:szCs w:val="24"/>
              </w:rPr>
            </w:pPr>
            <w:r w:rsidRPr="00DE05BE">
              <w:rPr>
                <w:w w:val="105"/>
                <w:sz w:val="24"/>
                <w:szCs w:val="24"/>
              </w:rPr>
              <w:t>2.</w:t>
            </w:r>
            <w:r w:rsidRPr="00DE05BE">
              <w:rPr>
                <w:sz w:val="24"/>
                <w:szCs w:val="24"/>
              </w:rPr>
              <w:t xml:space="preserve"> Повышение профессионального мастерства педагогов</w:t>
            </w:r>
          </w:p>
          <w:p w:rsidR="00DE05BE" w:rsidRPr="006426D0" w:rsidRDefault="00DE05BE" w:rsidP="00DE05BE">
            <w:pPr>
              <w:ind w:left="165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295B09" w:rsidRPr="00295B09" w:rsidRDefault="00295B09" w:rsidP="00295B0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295B09">
              <w:rPr>
                <w:sz w:val="24"/>
                <w:szCs w:val="24"/>
              </w:rPr>
              <w:t xml:space="preserve">Прохождение учителями курсов повышения квалификации по использованию электронных образовательных ресурсов, по профилактике асоциального поведения среди обучающихся.                                                                                                  </w:t>
            </w:r>
          </w:p>
          <w:p w:rsidR="00295B09" w:rsidRPr="00295B09" w:rsidRDefault="00295B09" w:rsidP="00295B0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295B09">
              <w:rPr>
                <w:sz w:val="24"/>
                <w:szCs w:val="24"/>
              </w:rPr>
              <w:t>Проведение декады открытых уроков с использованием современных образовательных технологии</w:t>
            </w:r>
          </w:p>
          <w:p w:rsidR="00295B09" w:rsidRPr="00295B09" w:rsidRDefault="00295B09" w:rsidP="00295B0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295B09">
              <w:rPr>
                <w:sz w:val="24"/>
                <w:szCs w:val="24"/>
              </w:rPr>
              <w:t>Методический семинар.</w:t>
            </w:r>
          </w:p>
          <w:p w:rsidR="00295B09" w:rsidRPr="00295B09" w:rsidRDefault="00295B09" w:rsidP="00295B09">
            <w:pPr>
              <w:ind w:left="57"/>
              <w:rPr>
                <w:sz w:val="24"/>
                <w:szCs w:val="24"/>
              </w:rPr>
            </w:pPr>
            <w:r w:rsidRPr="00295B09">
              <w:rPr>
                <w:sz w:val="24"/>
                <w:szCs w:val="24"/>
              </w:rPr>
              <w:t>Изучение педагогических технологий:</w:t>
            </w:r>
          </w:p>
          <w:p w:rsidR="00295B09" w:rsidRPr="00295B09" w:rsidRDefault="00295B09" w:rsidP="00295B09">
            <w:pPr>
              <w:ind w:left="57"/>
              <w:rPr>
                <w:sz w:val="24"/>
                <w:szCs w:val="24"/>
              </w:rPr>
            </w:pPr>
            <w:r w:rsidRPr="00295B09">
              <w:rPr>
                <w:sz w:val="24"/>
                <w:szCs w:val="24"/>
              </w:rPr>
              <w:t xml:space="preserve">- дифференцированный подход; </w:t>
            </w:r>
          </w:p>
          <w:p w:rsidR="00295B09" w:rsidRPr="00295B09" w:rsidRDefault="00295B09" w:rsidP="00295B09">
            <w:pPr>
              <w:ind w:left="57"/>
              <w:rPr>
                <w:sz w:val="24"/>
                <w:szCs w:val="24"/>
              </w:rPr>
            </w:pPr>
            <w:r w:rsidRPr="00295B09">
              <w:rPr>
                <w:sz w:val="24"/>
                <w:szCs w:val="24"/>
              </w:rPr>
              <w:t xml:space="preserve">- проблемное обучение. </w:t>
            </w:r>
          </w:p>
          <w:p w:rsidR="00295B09" w:rsidRPr="00295B09" w:rsidRDefault="00295B09" w:rsidP="00295B09">
            <w:pPr>
              <w:ind w:left="57"/>
              <w:rPr>
                <w:sz w:val="24"/>
                <w:szCs w:val="24"/>
              </w:rPr>
            </w:pPr>
            <w:r w:rsidRPr="00295B09">
              <w:rPr>
                <w:sz w:val="24"/>
                <w:szCs w:val="24"/>
              </w:rPr>
              <w:t xml:space="preserve">Презентация опыта работы: </w:t>
            </w:r>
          </w:p>
          <w:p w:rsidR="00295B09" w:rsidRPr="00295B09" w:rsidRDefault="00295B09" w:rsidP="00295B09">
            <w:pPr>
              <w:ind w:left="57"/>
              <w:rPr>
                <w:sz w:val="24"/>
                <w:szCs w:val="24"/>
              </w:rPr>
            </w:pPr>
            <w:r w:rsidRPr="00295B09">
              <w:rPr>
                <w:sz w:val="24"/>
                <w:szCs w:val="24"/>
              </w:rPr>
              <w:t>-мастер – класс</w:t>
            </w:r>
          </w:p>
          <w:p w:rsidR="00295B09" w:rsidRPr="00295B09" w:rsidRDefault="00295B09" w:rsidP="00295B0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295B09">
              <w:rPr>
                <w:sz w:val="24"/>
                <w:szCs w:val="24"/>
              </w:rPr>
              <w:t>Заседание ШМО по теме:</w:t>
            </w:r>
          </w:p>
          <w:p w:rsidR="00DE05BE" w:rsidRPr="00E46D10" w:rsidRDefault="00295B09" w:rsidP="00295B09">
            <w:pPr>
              <w:ind w:left="57"/>
              <w:rPr>
                <w:sz w:val="24"/>
                <w:szCs w:val="24"/>
              </w:rPr>
            </w:pPr>
            <w:r w:rsidRPr="00295B09">
              <w:rPr>
                <w:sz w:val="24"/>
                <w:szCs w:val="24"/>
              </w:rPr>
              <w:t>Эффективные подходы, методы, технологии и приемы работы с детьми с риском образовательной неуспешности.</w:t>
            </w:r>
          </w:p>
        </w:tc>
        <w:tc>
          <w:tcPr>
            <w:tcW w:w="1418" w:type="dxa"/>
          </w:tcPr>
          <w:p w:rsidR="00DE05BE" w:rsidRDefault="007B7875" w:rsidP="00DE05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7B7875">
              <w:rPr>
                <w:sz w:val="24"/>
                <w:szCs w:val="24"/>
              </w:rPr>
              <w:t>Согласно графику</w:t>
            </w:r>
          </w:p>
          <w:p w:rsidR="007B7875" w:rsidRDefault="007B7875" w:rsidP="00DE05BE">
            <w:pPr>
              <w:rPr>
                <w:sz w:val="24"/>
                <w:szCs w:val="24"/>
              </w:rPr>
            </w:pPr>
          </w:p>
          <w:p w:rsidR="007B7875" w:rsidRDefault="007B7875" w:rsidP="00DE05BE">
            <w:pPr>
              <w:rPr>
                <w:sz w:val="24"/>
                <w:szCs w:val="24"/>
              </w:rPr>
            </w:pPr>
          </w:p>
          <w:p w:rsidR="007B7875" w:rsidRDefault="007B7875" w:rsidP="00DE05BE">
            <w:pPr>
              <w:rPr>
                <w:sz w:val="24"/>
                <w:szCs w:val="24"/>
              </w:rPr>
            </w:pPr>
          </w:p>
          <w:p w:rsidR="007B7875" w:rsidRDefault="007B7875" w:rsidP="00DE05BE">
            <w:pPr>
              <w:rPr>
                <w:sz w:val="24"/>
                <w:szCs w:val="24"/>
              </w:rPr>
            </w:pPr>
          </w:p>
          <w:p w:rsidR="007B7875" w:rsidRDefault="007B7875" w:rsidP="00DE05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t xml:space="preserve"> </w:t>
            </w:r>
            <w:r w:rsidRPr="007B7875">
              <w:rPr>
                <w:sz w:val="24"/>
                <w:szCs w:val="24"/>
              </w:rPr>
              <w:t>Сентябрь 2022-май 2023 гг.</w:t>
            </w:r>
          </w:p>
          <w:p w:rsidR="007B7875" w:rsidRDefault="007B7875" w:rsidP="00DE05BE">
            <w:pPr>
              <w:rPr>
                <w:sz w:val="24"/>
                <w:szCs w:val="24"/>
              </w:rPr>
            </w:pPr>
          </w:p>
          <w:p w:rsidR="007B7875" w:rsidRDefault="007B7875" w:rsidP="00DE05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7B7875">
              <w:rPr>
                <w:sz w:val="24"/>
                <w:szCs w:val="24"/>
              </w:rPr>
              <w:t>Сентябрь 2022-май 2023 гг.</w:t>
            </w:r>
          </w:p>
          <w:p w:rsidR="007B7875" w:rsidRDefault="007B7875" w:rsidP="00DE05BE">
            <w:pPr>
              <w:rPr>
                <w:sz w:val="24"/>
                <w:szCs w:val="24"/>
              </w:rPr>
            </w:pPr>
          </w:p>
          <w:p w:rsidR="007B7875" w:rsidRDefault="007B7875" w:rsidP="00DE05BE">
            <w:pPr>
              <w:rPr>
                <w:sz w:val="24"/>
                <w:szCs w:val="24"/>
              </w:rPr>
            </w:pPr>
          </w:p>
          <w:p w:rsidR="007B7875" w:rsidRDefault="007B7875" w:rsidP="00DE05BE">
            <w:pPr>
              <w:rPr>
                <w:sz w:val="24"/>
                <w:szCs w:val="24"/>
              </w:rPr>
            </w:pPr>
          </w:p>
          <w:p w:rsidR="007B7875" w:rsidRDefault="007B7875" w:rsidP="00DE05BE">
            <w:pPr>
              <w:rPr>
                <w:sz w:val="24"/>
                <w:szCs w:val="24"/>
              </w:rPr>
            </w:pPr>
          </w:p>
          <w:p w:rsidR="007B7875" w:rsidRPr="00E46D10" w:rsidRDefault="007B7875" w:rsidP="00DE05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7B7875">
              <w:rPr>
                <w:sz w:val="24"/>
                <w:szCs w:val="24"/>
              </w:rPr>
              <w:t xml:space="preserve"> графику</w:t>
            </w:r>
          </w:p>
        </w:tc>
        <w:tc>
          <w:tcPr>
            <w:tcW w:w="1984" w:type="dxa"/>
          </w:tcPr>
          <w:p w:rsidR="00DE05BE" w:rsidRDefault="007B7875" w:rsidP="00DE05B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7B7875">
              <w:rPr>
                <w:sz w:val="24"/>
                <w:szCs w:val="24"/>
              </w:rPr>
              <w:t>Удостоверения по прохождению курсов</w:t>
            </w:r>
          </w:p>
          <w:p w:rsidR="007B7875" w:rsidRDefault="007B7875" w:rsidP="00DE05BE">
            <w:pPr>
              <w:ind w:left="57"/>
              <w:rPr>
                <w:sz w:val="24"/>
                <w:szCs w:val="24"/>
              </w:rPr>
            </w:pPr>
          </w:p>
          <w:p w:rsidR="007B7875" w:rsidRDefault="007B7875" w:rsidP="00DE05BE">
            <w:pPr>
              <w:ind w:left="57"/>
              <w:rPr>
                <w:sz w:val="24"/>
                <w:szCs w:val="24"/>
              </w:rPr>
            </w:pPr>
          </w:p>
          <w:p w:rsidR="007B7875" w:rsidRDefault="007B7875" w:rsidP="00DE05BE">
            <w:pPr>
              <w:ind w:left="57"/>
              <w:rPr>
                <w:sz w:val="24"/>
                <w:szCs w:val="24"/>
              </w:rPr>
            </w:pPr>
          </w:p>
          <w:p w:rsidR="007B7875" w:rsidRDefault="007B7875" w:rsidP="00DE05B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t xml:space="preserve"> </w:t>
            </w:r>
            <w:r w:rsidRPr="007B7875">
              <w:rPr>
                <w:sz w:val="24"/>
                <w:szCs w:val="24"/>
              </w:rPr>
              <w:t>Анализ, самоанализ и видеозапись открытых уроков</w:t>
            </w:r>
          </w:p>
          <w:p w:rsidR="007B7875" w:rsidRPr="007B7875" w:rsidRDefault="007B7875" w:rsidP="007B787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t xml:space="preserve"> </w:t>
            </w:r>
            <w:r w:rsidRPr="007B7875">
              <w:rPr>
                <w:sz w:val="24"/>
                <w:szCs w:val="24"/>
              </w:rPr>
              <w:t xml:space="preserve">Выписка из протокола методического семинара, </w:t>
            </w:r>
          </w:p>
          <w:p w:rsidR="007B7875" w:rsidRDefault="007B7875" w:rsidP="007B787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7B7875">
              <w:rPr>
                <w:sz w:val="24"/>
                <w:szCs w:val="24"/>
              </w:rPr>
              <w:t>ыступления</w:t>
            </w:r>
          </w:p>
          <w:p w:rsidR="007B7875" w:rsidRDefault="007B7875" w:rsidP="007B7875">
            <w:pPr>
              <w:ind w:left="57"/>
              <w:rPr>
                <w:sz w:val="24"/>
                <w:szCs w:val="24"/>
              </w:rPr>
            </w:pPr>
          </w:p>
          <w:p w:rsidR="007B7875" w:rsidRDefault="007B7875" w:rsidP="007B7875">
            <w:pPr>
              <w:ind w:left="57"/>
              <w:rPr>
                <w:sz w:val="24"/>
                <w:szCs w:val="24"/>
              </w:rPr>
            </w:pPr>
          </w:p>
          <w:p w:rsidR="007B7875" w:rsidRPr="00E46D10" w:rsidRDefault="007B7875" w:rsidP="007B787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>
              <w:t xml:space="preserve"> </w:t>
            </w:r>
            <w:r w:rsidRPr="007B7875">
              <w:rPr>
                <w:sz w:val="24"/>
                <w:szCs w:val="24"/>
              </w:rPr>
              <w:t>Выписка из протокола заседания ШМО</w:t>
            </w:r>
          </w:p>
        </w:tc>
        <w:tc>
          <w:tcPr>
            <w:tcW w:w="1813" w:type="dxa"/>
          </w:tcPr>
          <w:p w:rsidR="007B7875" w:rsidRPr="007B7875" w:rsidRDefault="007B7875" w:rsidP="007B787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7B7875">
              <w:rPr>
                <w:sz w:val="24"/>
                <w:szCs w:val="24"/>
              </w:rPr>
              <w:t>Руководители ШМО</w:t>
            </w:r>
          </w:p>
          <w:p w:rsidR="007B7875" w:rsidRDefault="007B7875" w:rsidP="007B7875">
            <w:pPr>
              <w:ind w:left="57"/>
              <w:rPr>
                <w:sz w:val="24"/>
                <w:szCs w:val="24"/>
              </w:rPr>
            </w:pPr>
          </w:p>
          <w:p w:rsidR="007B7875" w:rsidRDefault="007B7875" w:rsidP="007B7875">
            <w:pPr>
              <w:ind w:left="57"/>
              <w:rPr>
                <w:sz w:val="24"/>
                <w:szCs w:val="24"/>
              </w:rPr>
            </w:pPr>
          </w:p>
          <w:p w:rsidR="007B7875" w:rsidRDefault="007B7875" w:rsidP="007B7875">
            <w:pPr>
              <w:ind w:left="57"/>
              <w:rPr>
                <w:sz w:val="24"/>
                <w:szCs w:val="24"/>
              </w:rPr>
            </w:pPr>
          </w:p>
          <w:p w:rsidR="007B7875" w:rsidRDefault="007B7875" w:rsidP="007B7875">
            <w:pPr>
              <w:ind w:left="57"/>
              <w:rPr>
                <w:sz w:val="24"/>
                <w:szCs w:val="24"/>
              </w:rPr>
            </w:pPr>
          </w:p>
          <w:p w:rsidR="007B7875" w:rsidRPr="007B7875" w:rsidRDefault="007B7875" w:rsidP="007B787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7B7875">
              <w:rPr>
                <w:sz w:val="24"/>
                <w:szCs w:val="24"/>
              </w:rPr>
              <w:t>Педагогический коллектив</w:t>
            </w:r>
          </w:p>
          <w:p w:rsidR="007B7875" w:rsidRDefault="007B7875" w:rsidP="007B7875">
            <w:pPr>
              <w:ind w:left="57"/>
              <w:rPr>
                <w:sz w:val="24"/>
                <w:szCs w:val="24"/>
              </w:rPr>
            </w:pPr>
          </w:p>
          <w:p w:rsidR="007B7875" w:rsidRDefault="007B7875" w:rsidP="007B7875">
            <w:pPr>
              <w:ind w:left="57"/>
              <w:rPr>
                <w:sz w:val="24"/>
                <w:szCs w:val="24"/>
              </w:rPr>
            </w:pPr>
          </w:p>
          <w:p w:rsidR="007B7875" w:rsidRPr="007B7875" w:rsidRDefault="007B7875" w:rsidP="007B787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7B7875">
              <w:rPr>
                <w:sz w:val="24"/>
                <w:szCs w:val="24"/>
              </w:rPr>
              <w:t>Учителя предметники</w:t>
            </w:r>
          </w:p>
          <w:p w:rsidR="007B7875" w:rsidRDefault="007B7875" w:rsidP="007B7875">
            <w:pPr>
              <w:ind w:left="57"/>
              <w:rPr>
                <w:sz w:val="24"/>
                <w:szCs w:val="24"/>
              </w:rPr>
            </w:pPr>
          </w:p>
          <w:p w:rsidR="007B7875" w:rsidRDefault="007B7875" w:rsidP="007B7875">
            <w:pPr>
              <w:ind w:left="57"/>
              <w:rPr>
                <w:sz w:val="24"/>
                <w:szCs w:val="24"/>
              </w:rPr>
            </w:pPr>
          </w:p>
          <w:p w:rsidR="007B7875" w:rsidRDefault="007B7875" w:rsidP="007B7875">
            <w:pPr>
              <w:ind w:left="57"/>
              <w:rPr>
                <w:sz w:val="24"/>
                <w:szCs w:val="24"/>
              </w:rPr>
            </w:pPr>
          </w:p>
          <w:p w:rsidR="007B7875" w:rsidRDefault="007B7875" w:rsidP="007B7875">
            <w:pPr>
              <w:ind w:left="57"/>
              <w:rPr>
                <w:sz w:val="24"/>
                <w:szCs w:val="24"/>
              </w:rPr>
            </w:pPr>
          </w:p>
          <w:p w:rsidR="007B7875" w:rsidRDefault="007B7875" w:rsidP="007B7875">
            <w:pPr>
              <w:ind w:left="57"/>
              <w:rPr>
                <w:sz w:val="24"/>
                <w:szCs w:val="24"/>
              </w:rPr>
            </w:pPr>
          </w:p>
          <w:p w:rsidR="00DE05BE" w:rsidRPr="00E46D10" w:rsidRDefault="007B7875" w:rsidP="007B787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7B7875">
              <w:rPr>
                <w:sz w:val="24"/>
                <w:szCs w:val="24"/>
              </w:rPr>
              <w:t>Учителя предметники</w:t>
            </w:r>
          </w:p>
        </w:tc>
      </w:tr>
    </w:tbl>
    <w:p w:rsidR="00DF1F66" w:rsidRDefault="00DF1F66"/>
    <w:sectPr w:rsidR="00DF1F66">
      <w:pgSz w:w="11910" w:h="16840"/>
      <w:pgMar w:top="120" w:right="280" w:bottom="1140" w:left="900" w:header="0" w:footer="9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909" w:rsidRDefault="001E7909">
      <w:r>
        <w:separator/>
      </w:r>
    </w:p>
  </w:endnote>
  <w:endnote w:type="continuationSeparator" w:id="0">
    <w:p w:rsidR="001E7909" w:rsidRDefault="001E7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70B" w:rsidRDefault="001E7909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9pt;margin-top:779pt;width:11.6pt;height:13.05pt;z-index:-251658752;mso-position-horizontal-relative:page;mso-position-vertical-relative:page" filled="f" stroked="f">
          <v:textbox inset="0,0,0,0">
            <w:txbxContent>
              <w:p w:rsidR="007E670B" w:rsidRDefault="00DF1F6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E5429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909" w:rsidRDefault="001E7909">
      <w:r>
        <w:separator/>
      </w:r>
    </w:p>
  </w:footnote>
  <w:footnote w:type="continuationSeparator" w:id="0">
    <w:p w:rsidR="001E7909" w:rsidRDefault="001E7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72CE1"/>
    <w:multiLevelType w:val="hybridMultilevel"/>
    <w:tmpl w:val="F4389728"/>
    <w:lvl w:ilvl="0" w:tplc="88C69D54">
      <w:numFmt w:val="bullet"/>
      <w:lvlText w:val="-"/>
      <w:lvlJc w:val="left"/>
      <w:pPr>
        <w:ind w:left="105" w:hanging="26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45486A8A">
      <w:numFmt w:val="bullet"/>
      <w:lvlText w:val="•"/>
      <w:lvlJc w:val="left"/>
      <w:pPr>
        <w:ind w:left="613" w:hanging="260"/>
      </w:pPr>
      <w:rPr>
        <w:rFonts w:hint="default"/>
        <w:lang w:val="ru-RU" w:eastAsia="en-US" w:bidi="ar-SA"/>
      </w:rPr>
    </w:lvl>
    <w:lvl w:ilvl="2" w:tplc="9C3067E6">
      <w:numFmt w:val="bullet"/>
      <w:lvlText w:val="•"/>
      <w:lvlJc w:val="left"/>
      <w:pPr>
        <w:ind w:left="1127" w:hanging="260"/>
      </w:pPr>
      <w:rPr>
        <w:rFonts w:hint="default"/>
        <w:lang w:val="ru-RU" w:eastAsia="en-US" w:bidi="ar-SA"/>
      </w:rPr>
    </w:lvl>
    <w:lvl w:ilvl="3" w:tplc="3E5CB2F4">
      <w:numFmt w:val="bullet"/>
      <w:lvlText w:val="•"/>
      <w:lvlJc w:val="left"/>
      <w:pPr>
        <w:ind w:left="1640" w:hanging="260"/>
      </w:pPr>
      <w:rPr>
        <w:rFonts w:hint="default"/>
        <w:lang w:val="ru-RU" w:eastAsia="en-US" w:bidi="ar-SA"/>
      </w:rPr>
    </w:lvl>
    <w:lvl w:ilvl="4" w:tplc="CBD4425C">
      <w:numFmt w:val="bullet"/>
      <w:lvlText w:val="•"/>
      <w:lvlJc w:val="left"/>
      <w:pPr>
        <w:ind w:left="2154" w:hanging="260"/>
      </w:pPr>
      <w:rPr>
        <w:rFonts w:hint="default"/>
        <w:lang w:val="ru-RU" w:eastAsia="en-US" w:bidi="ar-SA"/>
      </w:rPr>
    </w:lvl>
    <w:lvl w:ilvl="5" w:tplc="532C2242">
      <w:numFmt w:val="bullet"/>
      <w:lvlText w:val="•"/>
      <w:lvlJc w:val="left"/>
      <w:pPr>
        <w:ind w:left="2667" w:hanging="260"/>
      </w:pPr>
      <w:rPr>
        <w:rFonts w:hint="default"/>
        <w:lang w:val="ru-RU" w:eastAsia="en-US" w:bidi="ar-SA"/>
      </w:rPr>
    </w:lvl>
    <w:lvl w:ilvl="6" w:tplc="9E4C65FC">
      <w:numFmt w:val="bullet"/>
      <w:lvlText w:val="•"/>
      <w:lvlJc w:val="left"/>
      <w:pPr>
        <w:ind w:left="3181" w:hanging="260"/>
      </w:pPr>
      <w:rPr>
        <w:rFonts w:hint="default"/>
        <w:lang w:val="ru-RU" w:eastAsia="en-US" w:bidi="ar-SA"/>
      </w:rPr>
    </w:lvl>
    <w:lvl w:ilvl="7" w:tplc="D390FC78">
      <w:numFmt w:val="bullet"/>
      <w:lvlText w:val="•"/>
      <w:lvlJc w:val="left"/>
      <w:pPr>
        <w:ind w:left="3694" w:hanging="260"/>
      </w:pPr>
      <w:rPr>
        <w:rFonts w:hint="default"/>
        <w:lang w:val="ru-RU" w:eastAsia="en-US" w:bidi="ar-SA"/>
      </w:rPr>
    </w:lvl>
    <w:lvl w:ilvl="8" w:tplc="3FE6BC3E">
      <w:numFmt w:val="bullet"/>
      <w:lvlText w:val="•"/>
      <w:lvlJc w:val="left"/>
      <w:pPr>
        <w:ind w:left="4208" w:hanging="260"/>
      </w:pPr>
      <w:rPr>
        <w:rFonts w:hint="default"/>
        <w:lang w:val="ru-RU" w:eastAsia="en-US" w:bidi="ar-SA"/>
      </w:rPr>
    </w:lvl>
  </w:abstractNum>
  <w:abstractNum w:abstractNumId="1">
    <w:nsid w:val="0D9E08BE"/>
    <w:multiLevelType w:val="hybridMultilevel"/>
    <w:tmpl w:val="172A1CE4"/>
    <w:lvl w:ilvl="0" w:tplc="DEFE6C86">
      <w:start w:val="1"/>
      <w:numFmt w:val="decimal"/>
      <w:lvlText w:val="%1."/>
      <w:lvlJc w:val="left"/>
      <w:pPr>
        <w:ind w:left="45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4233982"/>
    <w:multiLevelType w:val="hybridMultilevel"/>
    <w:tmpl w:val="D6E23D5E"/>
    <w:lvl w:ilvl="0" w:tplc="D3BC56D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7CE9EC">
      <w:numFmt w:val="bullet"/>
      <w:lvlText w:val="•"/>
      <w:lvlJc w:val="left"/>
      <w:pPr>
        <w:ind w:left="613" w:hanging="140"/>
      </w:pPr>
      <w:rPr>
        <w:rFonts w:hint="default"/>
        <w:lang w:val="ru-RU" w:eastAsia="en-US" w:bidi="ar-SA"/>
      </w:rPr>
    </w:lvl>
    <w:lvl w:ilvl="2" w:tplc="CA7A4688">
      <w:numFmt w:val="bullet"/>
      <w:lvlText w:val="•"/>
      <w:lvlJc w:val="left"/>
      <w:pPr>
        <w:ind w:left="1127" w:hanging="140"/>
      </w:pPr>
      <w:rPr>
        <w:rFonts w:hint="default"/>
        <w:lang w:val="ru-RU" w:eastAsia="en-US" w:bidi="ar-SA"/>
      </w:rPr>
    </w:lvl>
    <w:lvl w:ilvl="3" w:tplc="1D6646CC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4" w:tplc="94F4C086">
      <w:numFmt w:val="bullet"/>
      <w:lvlText w:val="•"/>
      <w:lvlJc w:val="left"/>
      <w:pPr>
        <w:ind w:left="2154" w:hanging="140"/>
      </w:pPr>
      <w:rPr>
        <w:rFonts w:hint="default"/>
        <w:lang w:val="ru-RU" w:eastAsia="en-US" w:bidi="ar-SA"/>
      </w:rPr>
    </w:lvl>
    <w:lvl w:ilvl="5" w:tplc="61AECBD4">
      <w:numFmt w:val="bullet"/>
      <w:lvlText w:val="•"/>
      <w:lvlJc w:val="left"/>
      <w:pPr>
        <w:ind w:left="2667" w:hanging="140"/>
      </w:pPr>
      <w:rPr>
        <w:rFonts w:hint="default"/>
        <w:lang w:val="ru-RU" w:eastAsia="en-US" w:bidi="ar-SA"/>
      </w:rPr>
    </w:lvl>
    <w:lvl w:ilvl="6" w:tplc="27AC73B0">
      <w:numFmt w:val="bullet"/>
      <w:lvlText w:val="•"/>
      <w:lvlJc w:val="left"/>
      <w:pPr>
        <w:ind w:left="3181" w:hanging="140"/>
      </w:pPr>
      <w:rPr>
        <w:rFonts w:hint="default"/>
        <w:lang w:val="ru-RU" w:eastAsia="en-US" w:bidi="ar-SA"/>
      </w:rPr>
    </w:lvl>
    <w:lvl w:ilvl="7" w:tplc="8E68B4E0">
      <w:numFmt w:val="bullet"/>
      <w:lvlText w:val="•"/>
      <w:lvlJc w:val="left"/>
      <w:pPr>
        <w:ind w:left="3694" w:hanging="140"/>
      </w:pPr>
      <w:rPr>
        <w:rFonts w:hint="default"/>
        <w:lang w:val="ru-RU" w:eastAsia="en-US" w:bidi="ar-SA"/>
      </w:rPr>
    </w:lvl>
    <w:lvl w:ilvl="8" w:tplc="8FB23E1A">
      <w:numFmt w:val="bullet"/>
      <w:lvlText w:val="•"/>
      <w:lvlJc w:val="left"/>
      <w:pPr>
        <w:ind w:left="4208" w:hanging="140"/>
      </w:pPr>
      <w:rPr>
        <w:rFonts w:hint="default"/>
        <w:lang w:val="ru-RU" w:eastAsia="en-US" w:bidi="ar-SA"/>
      </w:rPr>
    </w:lvl>
  </w:abstractNum>
  <w:abstractNum w:abstractNumId="3">
    <w:nsid w:val="19C7178C"/>
    <w:multiLevelType w:val="hybridMultilevel"/>
    <w:tmpl w:val="F2600306"/>
    <w:lvl w:ilvl="0" w:tplc="4B34A1C8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>
    <w:nsid w:val="2C0F7ACF"/>
    <w:multiLevelType w:val="hybridMultilevel"/>
    <w:tmpl w:val="38A0DC24"/>
    <w:lvl w:ilvl="0" w:tplc="ED72CFA6">
      <w:start w:val="4"/>
      <w:numFmt w:val="decimal"/>
      <w:lvlText w:val="%1."/>
      <w:lvlJc w:val="left"/>
      <w:pPr>
        <w:ind w:left="13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4A4F58">
      <w:numFmt w:val="bullet"/>
      <w:lvlText w:val="•"/>
      <w:lvlJc w:val="left"/>
      <w:pPr>
        <w:ind w:left="649" w:hanging="181"/>
      </w:pPr>
      <w:rPr>
        <w:rFonts w:hint="default"/>
        <w:lang w:val="ru-RU" w:eastAsia="en-US" w:bidi="ar-SA"/>
      </w:rPr>
    </w:lvl>
    <w:lvl w:ilvl="2" w:tplc="4AE21D90">
      <w:numFmt w:val="bullet"/>
      <w:lvlText w:val="•"/>
      <w:lvlJc w:val="left"/>
      <w:pPr>
        <w:ind w:left="1159" w:hanging="181"/>
      </w:pPr>
      <w:rPr>
        <w:rFonts w:hint="default"/>
        <w:lang w:val="ru-RU" w:eastAsia="en-US" w:bidi="ar-SA"/>
      </w:rPr>
    </w:lvl>
    <w:lvl w:ilvl="3" w:tplc="7C2C00F2">
      <w:numFmt w:val="bullet"/>
      <w:lvlText w:val="•"/>
      <w:lvlJc w:val="left"/>
      <w:pPr>
        <w:ind w:left="1668" w:hanging="181"/>
      </w:pPr>
      <w:rPr>
        <w:rFonts w:hint="default"/>
        <w:lang w:val="ru-RU" w:eastAsia="en-US" w:bidi="ar-SA"/>
      </w:rPr>
    </w:lvl>
    <w:lvl w:ilvl="4" w:tplc="B1548476">
      <w:numFmt w:val="bullet"/>
      <w:lvlText w:val="•"/>
      <w:lvlJc w:val="left"/>
      <w:pPr>
        <w:ind w:left="2178" w:hanging="181"/>
      </w:pPr>
      <w:rPr>
        <w:rFonts w:hint="default"/>
        <w:lang w:val="ru-RU" w:eastAsia="en-US" w:bidi="ar-SA"/>
      </w:rPr>
    </w:lvl>
    <w:lvl w:ilvl="5" w:tplc="4554FB00">
      <w:numFmt w:val="bullet"/>
      <w:lvlText w:val="•"/>
      <w:lvlJc w:val="left"/>
      <w:pPr>
        <w:ind w:left="2687" w:hanging="181"/>
      </w:pPr>
      <w:rPr>
        <w:rFonts w:hint="default"/>
        <w:lang w:val="ru-RU" w:eastAsia="en-US" w:bidi="ar-SA"/>
      </w:rPr>
    </w:lvl>
    <w:lvl w:ilvl="6" w:tplc="C6AAE6B6">
      <w:numFmt w:val="bullet"/>
      <w:lvlText w:val="•"/>
      <w:lvlJc w:val="left"/>
      <w:pPr>
        <w:ind w:left="3197" w:hanging="181"/>
      </w:pPr>
      <w:rPr>
        <w:rFonts w:hint="default"/>
        <w:lang w:val="ru-RU" w:eastAsia="en-US" w:bidi="ar-SA"/>
      </w:rPr>
    </w:lvl>
    <w:lvl w:ilvl="7" w:tplc="7352877E">
      <w:numFmt w:val="bullet"/>
      <w:lvlText w:val="•"/>
      <w:lvlJc w:val="left"/>
      <w:pPr>
        <w:ind w:left="3706" w:hanging="181"/>
      </w:pPr>
      <w:rPr>
        <w:rFonts w:hint="default"/>
        <w:lang w:val="ru-RU" w:eastAsia="en-US" w:bidi="ar-SA"/>
      </w:rPr>
    </w:lvl>
    <w:lvl w:ilvl="8" w:tplc="93A80914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</w:abstractNum>
  <w:abstractNum w:abstractNumId="5">
    <w:nsid w:val="32C144AD"/>
    <w:multiLevelType w:val="hybridMultilevel"/>
    <w:tmpl w:val="3E5A4C1C"/>
    <w:lvl w:ilvl="0" w:tplc="1D4E947E">
      <w:start w:val="2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6">
    <w:nsid w:val="499E7483"/>
    <w:multiLevelType w:val="hybridMultilevel"/>
    <w:tmpl w:val="0F96687E"/>
    <w:lvl w:ilvl="0" w:tplc="2F76330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9A0464">
      <w:numFmt w:val="bullet"/>
      <w:lvlText w:val="•"/>
      <w:lvlJc w:val="left"/>
      <w:pPr>
        <w:ind w:left="613" w:hanging="140"/>
      </w:pPr>
      <w:rPr>
        <w:rFonts w:hint="default"/>
        <w:lang w:val="ru-RU" w:eastAsia="en-US" w:bidi="ar-SA"/>
      </w:rPr>
    </w:lvl>
    <w:lvl w:ilvl="2" w:tplc="AC5CE15A">
      <w:numFmt w:val="bullet"/>
      <w:lvlText w:val="•"/>
      <w:lvlJc w:val="left"/>
      <w:pPr>
        <w:ind w:left="1127" w:hanging="140"/>
      </w:pPr>
      <w:rPr>
        <w:rFonts w:hint="default"/>
        <w:lang w:val="ru-RU" w:eastAsia="en-US" w:bidi="ar-SA"/>
      </w:rPr>
    </w:lvl>
    <w:lvl w:ilvl="3" w:tplc="F93E4AFE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4" w:tplc="7F345A62">
      <w:numFmt w:val="bullet"/>
      <w:lvlText w:val="•"/>
      <w:lvlJc w:val="left"/>
      <w:pPr>
        <w:ind w:left="2154" w:hanging="140"/>
      </w:pPr>
      <w:rPr>
        <w:rFonts w:hint="default"/>
        <w:lang w:val="ru-RU" w:eastAsia="en-US" w:bidi="ar-SA"/>
      </w:rPr>
    </w:lvl>
    <w:lvl w:ilvl="5" w:tplc="F2041F56">
      <w:numFmt w:val="bullet"/>
      <w:lvlText w:val="•"/>
      <w:lvlJc w:val="left"/>
      <w:pPr>
        <w:ind w:left="2667" w:hanging="140"/>
      </w:pPr>
      <w:rPr>
        <w:rFonts w:hint="default"/>
        <w:lang w:val="ru-RU" w:eastAsia="en-US" w:bidi="ar-SA"/>
      </w:rPr>
    </w:lvl>
    <w:lvl w:ilvl="6" w:tplc="AE383A3C">
      <w:numFmt w:val="bullet"/>
      <w:lvlText w:val="•"/>
      <w:lvlJc w:val="left"/>
      <w:pPr>
        <w:ind w:left="3181" w:hanging="140"/>
      </w:pPr>
      <w:rPr>
        <w:rFonts w:hint="default"/>
        <w:lang w:val="ru-RU" w:eastAsia="en-US" w:bidi="ar-SA"/>
      </w:rPr>
    </w:lvl>
    <w:lvl w:ilvl="7" w:tplc="836EA15C">
      <w:numFmt w:val="bullet"/>
      <w:lvlText w:val="•"/>
      <w:lvlJc w:val="left"/>
      <w:pPr>
        <w:ind w:left="3694" w:hanging="140"/>
      </w:pPr>
      <w:rPr>
        <w:rFonts w:hint="default"/>
        <w:lang w:val="ru-RU" w:eastAsia="en-US" w:bidi="ar-SA"/>
      </w:rPr>
    </w:lvl>
    <w:lvl w:ilvl="8" w:tplc="EACAE1D8">
      <w:numFmt w:val="bullet"/>
      <w:lvlText w:val="•"/>
      <w:lvlJc w:val="left"/>
      <w:pPr>
        <w:ind w:left="4208" w:hanging="140"/>
      </w:pPr>
      <w:rPr>
        <w:rFonts w:hint="default"/>
        <w:lang w:val="ru-RU" w:eastAsia="en-US" w:bidi="ar-SA"/>
      </w:rPr>
    </w:lvl>
  </w:abstractNum>
  <w:abstractNum w:abstractNumId="7">
    <w:nsid w:val="4ABD05BF"/>
    <w:multiLevelType w:val="hybridMultilevel"/>
    <w:tmpl w:val="31F4D1EA"/>
    <w:lvl w:ilvl="0" w:tplc="83DAA630">
      <w:numFmt w:val="bullet"/>
      <w:lvlText w:val="-"/>
      <w:lvlJc w:val="left"/>
      <w:pPr>
        <w:ind w:left="105" w:hanging="274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133A1B90">
      <w:numFmt w:val="bullet"/>
      <w:lvlText w:val="•"/>
      <w:lvlJc w:val="left"/>
      <w:pPr>
        <w:ind w:left="613" w:hanging="274"/>
      </w:pPr>
      <w:rPr>
        <w:rFonts w:hint="default"/>
        <w:lang w:val="ru-RU" w:eastAsia="en-US" w:bidi="ar-SA"/>
      </w:rPr>
    </w:lvl>
    <w:lvl w:ilvl="2" w:tplc="B51C784E">
      <w:numFmt w:val="bullet"/>
      <w:lvlText w:val="•"/>
      <w:lvlJc w:val="left"/>
      <w:pPr>
        <w:ind w:left="1127" w:hanging="274"/>
      </w:pPr>
      <w:rPr>
        <w:rFonts w:hint="default"/>
        <w:lang w:val="ru-RU" w:eastAsia="en-US" w:bidi="ar-SA"/>
      </w:rPr>
    </w:lvl>
    <w:lvl w:ilvl="3" w:tplc="A922FEEA">
      <w:numFmt w:val="bullet"/>
      <w:lvlText w:val="•"/>
      <w:lvlJc w:val="left"/>
      <w:pPr>
        <w:ind w:left="1640" w:hanging="274"/>
      </w:pPr>
      <w:rPr>
        <w:rFonts w:hint="default"/>
        <w:lang w:val="ru-RU" w:eastAsia="en-US" w:bidi="ar-SA"/>
      </w:rPr>
    </w:lvl>
    <w:lvl w:ilvl="4" w:tplc="FE5259BE">
      <w:numFmt w:val="bullet"/>
      <w:lvlText w:val="•"/>
      <w:lvlJc w:val="left"/>
      <w:pPr>
        <w:ind w:left="2154" w:hanging="274"/>
      </w:pPr>
      <w:rPr>
        <w:rFonts w:hint="default"/>
        <w:lang w:val="ru-RU" w:eastAsia="en-US" w:bidi="ar-SA"/>
      </w:rPr>
    </w:lvl>
    <w:lvl w:ilvl="5" w:tplc="3EB64230">
      <w:numFmt w:val="bullet"/>
      <w:lvlText w:val="•"/>
      <w:lvlJc w:val="left"/>
      <w:pPr>
        <w:ind w:left="2667" w:hanging="274"/>
      </w:pPr>
      <w:rPr>
        <w:rFonts w:hint="default"/>
        <w:lang w:val="ru-RU" w:eastAsia="en-US" w:bidi="ar-SA"/>
      </w:rPr>
    </w:lvl>
    <w:lvl w:ilvl="6" w:tplc="82E85D9E">
      <w:numFmt w:val="bullet"/>
      <w:lvlText w:val="•"/>
      <w:lvlJc w:val="left"/>
      <w:pPr>
        <w:ind w:left="3181" w:hanging="274"/>
      </w:pPr>
      <w:rPr>
        <w:rFonts w:hint="default"/>
        <w:lang w:val="ru-RU" w:eastAsia="en-US" w:bidi="ar-SA"/>
      </w:rPr>
    </w:lvl>
    <w:lvl w:ilvl="7" w:tplc="0944D9A8">
      <w:numFmt w:val="bullet"/>
      <w:lvlText w:val="•"/>
      <w:lvlJc w:val="left"/>
      <w:pPr>
        <w:ind w:left="3694" w:hanging="274"/>
      </w:pPr>
      <w:rPr>
        <w:rFonts w:hint="default"/>
        <w:lang w:val="ru-RU" w:eastAsia="en-US" w:bidi="ar-SA"/>
      </w:rPr>
    </w:lvl>
    <w:lvl w:ilvl="8" w:tplc="8D82599E">
      <w:numFmt w:val="bullet"/>
      <w:lvlText w:val="•"/>
      <w:lvlJc w:val="left"/>
      <w:pPr>
        <w:ind w:left="4208" w:hanging="274"/>
      </w:pPr>
      <w:rPr>
        <w:rFonts w:hint="default"/>
        <w:lang w:val="ru-RU" w:eastAsia="en-US" w:bidi="ar-SA"/>
      </w:rPr>
    </w:lvl>
  </w:abstractNum>
  <w:abstractNum w:abstractNumId="8">
    <w:nsid w:val="552C519E"/>
    <w:multiLevelType w:val="hybridMultilevel"/>
    <w:tmpl w:val="D30C18FC"/>
    <w:lvl w:ilvl="0" w:tplc="FD3EE2C4">
      <w:start w:val="1"/>
      <w:numFmt w:val="decimal"/>
      <w:lvlText w:val="%1."/>
      <w:lvlJc w:val="left"/>
      <w:pPr>
        <w:ind w:left="105" w:hanging="181"/>
        <w:jc w:val="left"/>
      </w:pPr>
      <w:rPr>
        <w:rFonts w:hint="default"/>
        <w:w w:val="100"/>
        <w:lang w:val="ru-RU" w:eastAsia="en-US" w:bidi="ar-SA"/>
      </w:rPr>
    </w:lvl>
    <w:lvl w:ilvl="1" w:tplc="FE78EE82">
      <w:numFmt w:val="bullet"/>
      <w:lvlText w:val="•"/>
      <w:lvlJc w:val="left"/>
      <w:pPr>
        <w:ind w:left="613" w:hanging="181"/>
      </w:pPr>
      <w:rPr>
        <w:rFonts w:hint="default"/>
        <w:lang w:val="ru-RU" w:eastAsia="en-US" w:bidi="ar-SA"/>
      </w:rPr>
    </w:lvl>
    <w:lvl w:ilvl="2" w:tplc="BB5EA284">
      <w:numFmt w:val="bullet"/>
      <w:lvlText w:val="•"/>
      <w:lvlJc w:val="left"/>
      <w:pPr>
        <w:ind w:left="1127" w:hanging="181"/>
      </w:pPr>
      <w:rPr>
        <w:rFonts w:hint="default"/>
        <w:lang w:val="ru-RU" w:eastAsia="en-US" w:bidi="ar-SA"/>
      </w:rPr>
    </w:lvl>
    <w:lvl w:ilvl="3" w:tplc="1D78FB88">
      <w:numFmt w:val="bullet"/>
      <w:lvlText w:val="•"/>
      <w:lvlJc w:val="left"/>
      <w:pPr>
        <w:ind w:left="1640" w:hanging="181"/>
      </w:pPr>
      <w:rPr>
        <w:rFonts w:hint="default"/>
        <w:lang w:val="ru-RU" w:eastAsia="en-US" w:bidi="ar-SA"/>
      </w:rPr>
    </w:lvl>
    <w:lvl w:ilvl="4" w:tplc="2B12D960">
      <w:numFmt w:val="bullet"/>
      <w:lvlText w:val="•"/>
      <w:lvlJc w:val="left"/>
      <w:pPr>
        <w:ind w:left="2154" w:hanging="181"/>
      </w:pPr>
      <w:rPr>
        <w:rFonts w:hint="default"/>
        <w:lang w:val="ru-RU" w:eastAsia="en-US" w:bidi="ar-SA"/>
      </w:rPr>
    </w:lvl>
    <w:lvl w:ilvl="5" w:tplc="C53C0144">
      <w:numFmt w:val="bullet"/>
      <w:lvlText w:val="•"/>
      <w:lvlJc w:val="left"/>
      <w:pPr>
        <w:ind w:left="2667" w:hanging="181"/>
      </w:pPr>
      <w:rPr>
        <w:rFonts w:hint="default"/>
        <w:lang w:val="ru-RU" w:eastAsia="en-US" w:bidi="ar-SA"/>
      </w:rPr>
    </w:lvl>
    <w:lvl w:ilvl="6" w:tplc="FC783650">
      <w:numFmt w:val="bullet"/>
      <w:lvlText w:val="•"/>
      <w:lvlJc w:val="left"/>
      <w:pPr>
        <w:ind w:left="3181" w:hanging="181"/>
      </w:pPr>
      <w:rPr>
        <w:rFonts w:hint="default"/>
        <w:lang w:val="ru-RU" w:eastAsia="en-US" w:bidi="ar-SA"/>
      </w:rPr>
    </w:lvl>
    <w:lvl w:ilvl="7" w:tplc="14B6D32A">
      <w:numFmt w:val="bullet"/>
      <w:lvlText w:val="•"/>
      <w:lvlJc w:val="left"/>
      <w:pPr>
        <w:ind w:left="3694" w:hanging="181"/>
      </w:pPr>
      <w:rPr>
        <w:rFonts w:hint="default"/>
        <w:lang w:val="ru-RU" w:eastAsia="en-US" w:bidi="ar-SA"/>
      </w:rPr>
    </w:lvl>
    <w:lvl w:ilvl="8" w:tplc="86CEEF02">
      <w:numFmt w:val="bullet"/>
      <w:lvlText w:val="•"/>
      <w:lvlJc w:val="left"/>
      <w:pPr>
        <w:ind w:left="4208" w:hanging="181"/>
      </w:pPr>
      <w:rPr>
        <w:rFonts w:hint="default"/>
        <w:lang w:val="ru-RU" w:eastAsia="en-US" w:bidi="ar-SA"/>
      </w:rPr>
    </w:lvl>
  </w:abstractNum>
  <w:abstractNum w:abstractNumId="9">
    <w:nsid w:val="6ADD71D4"/>
    <w:multiLevelType w:val="hybridMultilevel"/>
    <w:tmpl w:val="917833F4"/>
    <w:lvl w:ilvl="0" w:tplc="B89E2CD0">
      <w:start w:val="3"/>
      <w:numFmt w:val="decimal"/>
      <w:lvlText w:val="%1."/>
      <w:lvlJc w:val="left"/>
      <w:pPr>
        <w:ind w:left="46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0">
    <w:nsid w:val="78371BEA"/>
    <w:multiLevelType w:val="hybridMultilevel"/>
    <w:tmpl w:val="84542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EC17C0"/>
    <w:multiLevelType w:val="hybridMultilevel"/>
    <w:tmpl w:val="AE765560"/>
    <w:lvl w:ilvl="0" w:tplc="A8C29532">
      <w:start w:val="1"/>
      <w:numFmt w:val="decimal"/>
      <w:lvlText w:val="%1"/>
      <w:lvlJc w:val="left"/>
      <w:pPr>
        <w:ind w:left="10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5ABA58">
      <w:numFmt w:val="bullet"/>
      <w:lvlText w:val="•"/>
      <w:lvlJc w:val="left"/>
      <w:pPr>
        <w:ind w:left="613" w:hanging="708"/>
      </w:pPr>
      <w:rPr>
        <w:rFonts w:hint="default"/>
        <w:lang w:val="ru-RU" w:eastAsia="en-US" w:bidi="ar-SA"/>
      </w:rPr>
    </w:lvl>
    <w:lvl w:ilvl="2" w:tplc="4FFA8756">
      <w:numFmt w:val="bullet"/>
      <w:lvlText w:val="•"/>
      <w:lvlJc w:val="left"/>
      <w:pPr>
        <w:ind w:left="1127" w:hanging="708"/>
      </w:pPr>
      <w:rPr>
        <w:rFonts w:hint="default"/>
        <w:lang w:val="ru-RU" w:eastAsia="en-US" w:bidi="ar-SA"/>
      </w:rPr>
    </w:lvl>
    <w:lvl w:ilvl="3" w:tplc="8A22ADF2">
      <w:numFmt w:val="bullet"/>
      <w:lvlText w:val="•"/>
      <w:lvlJc w:val="left"/>
      <w:pPr>
        <w:ind w:left="1640" w:hanging="708"/>
      </w:pPr>
      <w:rPr>
        <w:rFonts w:hint="default"/>
        <w:lang w:val="ru-RU" w:eastAsia="en-US" w:bidi="ar-SA"/>
      </w:rPr>
    </w:lvl>
    <w:lvl w:ilvl="4" w:tplc="C50C0F3E">
      <w:numFmt w:val="bullet"/>
      <w:lvlText w:val="•"/>
      <w:lvlJc w:val="left"/>
      <w:pPr>
        <w:ind w:left="2154" w:hanging="708"/>
      </w:pPr>
      <w:rPr>
        <w:rFonts w:hint="default"/>
        <w:lang w:val="ru-RU" w:eastAsia="en-US" w:bidi="ar-SA"/>
      </w:rPr>
    </w:lvl>
    <w:lvl w:ilvl="5" w:tplc="03064448">
      <w:numFmt w:val="bullet"/>
      <w:lvlText w:val="•"/>
      <w:lvlJc w:val="left"/>
      <w:pPr>
        <w:ind w:left="2667" w:hanging="708"/>
      </w:pPr>
      <w:rPr>
        <w:rFonts w:hint="default"/>
        <w:lang w:val="ru-RU" w:eastAsia="en-US" w:bidi="ar-SA"/>
      </w:rPr>
    </w:lvl>
    <w:lvl w:ilvl="6" w:tplc="04521430">
      <w:numFmt w:val="bullet"/>
      <w:lvlText w:val="•"/>
      <w:lvlJc w:val="left"/>
      <w:pPr>
        <w:ind w:left="3181" w:hanging="708"/>
      </w:pPr>
      <w:rPr>
        <w:rFonts w:hint="default"/>
        <w:lang w:val="ru-RU" w:eastAsia="en-US" w:bidi="ar-SA"/>
      </w:rPr>
    </w:lvl>
    <w:lvl w:ilvl="7" w:tplc="CC9E4F68">
      <w:numFmt w:val="bullet"/>
      <w:lvlText w:val="•"/>
      <w:lvlJc w:val="left"/>
      <w:pPr>
        <w:ind w:left="3694" w:hanging="708"/>
      </w:pPr>
      <w:rPr>
        <w:rFonts w:hint="default"/>
        <w:lang w:val="ru-RU" w:eastAsia="en-US" w:bidi="ar-SA"/>
      </w:rPr>
    </w:lvl>
    <w:lvl w:ilvl="8" w:tplc="99FE4C9C">
      <w:numFmt w:val="bullet"/>
      <w:lvlText w:val="•"/>
      <w:lvlJc w:val="left"/>
      <w:pPr>
        <w:ind w:left="4208" w:hanging="708"/>
      </w:pPr>
      <w:rPr>
        <w:rFonts w:hint="default"/>
        <w:lang w:val="ru-RU" w:eastAsia="en-US" w:bidi="ar-SA"/>
      </w:rPr>
    </w:lvl>
  </w:abstractNum>
  <w:abstractNum w:abstractNumId="12">
    <w:nsid w:val="7EF84818"/>
    <w:multiLevelType w:val="hybridMultilevel"/>
    <w:tmpl w:val="CAFCD9C4"/>
    <w:lvl w:ilvl="0" w:tplc="09765EA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4"/>
  </w:num>
  <w:num w:numId="5">
    <w:abstractNumId w:val="7"/>
  </w:num>
  <w:num w:numId="6">
    <w:abstractNumId w:val="6"/>
  </w:num>
  <w:num w:numId="7">
    <w:abstractNumId w:val="8"/>
  </w:num>
  <w:num w:numId="8">
    <w:abstractNumId w:val="9"/>
  </w:num>
  <w:num w:numId="9">
    <w:abstractNumId w:val="1"/>
  </w:num>
  <w:num w:numId="10">
    <w:abstractNumId w:val="3"/>
  </w:num>
  <w:num w:numId="11">
    <w:abstractNumId w:val="5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E670B"/>
    <w:rsid w:val="000A10B9"/>
    <w:rsid w:val="00164C54"/>
    <w:rsid w:val="00191227"/>
    <w:rsid w:val="001E7909"/>
    <w:rsid w:val="00203651"/>
    <w:rsid w:val="002372D9"/>
    <w:rsid w:val="0024610E"/>
    <w:rsid w:val="00265C3C"/>
    <w:rsid w:val="00295B09"/>
    <w:rsid w:val="00631E36"/>
    <w:rsid w:val="006426D0"/>
    <w:rsid w:val="00677A2B"/>
    <w:rsid w:val="006D01D3"/>
    <w:rsid w:val="007B7875"/>
    <w:rsid w:val="007E670B"/>
    <w:rsid w:val="00895365"/>
    <w:rsid w:val="008C21D4"/>
    <w:rsid w:val="00903ECD"/>
    <w:rsid w:val="00BE5429"/>
    <w:rsid w:val="00D01E57"/>
    <w:rsid w:val="00DD4D6A"/>
    <w:rsid w:val="00DE05BE"/>
    <w:rsid w:val="00DF1F66"/>
    <w:rsid w:val="00E02FA6"/>
    <w:rsid w:val="00F2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AABA0300-D8D2-45BB-AB65-F90AD924B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spacing w:before="1"/>
      <w:ind w:left="782" w:right="1398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Title"/>
    <w:basedOn w:val="a"/>
    <w:uiPriority w:val="1"/>
    <w:qFormat/>
    <w:pPr>
      <w:ind w:left="782" w:right="140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99"/>
    <w:qFormat/>
    <w:pPr>
      <w:spacing w:before="49"/>
      <w:ind w:left="105"/>
    </w:pPr>
  </w:style>
  <w:style w:type="table" w:customStyle="1" w:styleId="TableGrid">
    <w:name w:val="TableGrid"/>
    <w:rsid w:val="00D01E57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link w:val="1"/>
    <w:rsid w:val="006426D0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6">
    <w:name w:val="Strong"/>
    <w:uiPriority w:val="22"/>
    <w:qFormat/>
    <w:rsid w:val="006426D0"/>
    <w:rPr>
      <w:b/>
      <w:bCs/>
    </w:rPr>
  </w:style>
  <w:style w:type="paragraph" w:customStyle="1" w:styleId="Default">
    <w:name w:val="Default"/>
    <w:uiPriority w:val="99"/>
    <w:rsid w:val="00DE05BE"/>
    <w:pPr>
      <w:widowControl/>
      <w:suppressAutoHyphens/>
      <w:autoSpaceDE/>
      <w:autoSpaceDN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5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Учетная запись Майкрософт</cp:lastModifiedBy>
  <cp:revision>10</cp:revision>
  <dcterms:created xsi:type="dcterms:W3CDTF">2022-03-29T04:04:00Z</dcterms:created>
  <dcterms:modified xsi:type="dcterms:W3CDTF">2022-04-04T18:57:00Z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2022-03-29T00:00:00Z</vt:filetime>
  </property>
</Properties>
</file>